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676" w:rsidRPr="001C1676" w:rsidRDefault="001C1676" w:rsidP="001C1676">
      <w:pPr>
        <w:pStyle w:val="ConsPlusNormal"/>
        <w:jc w:val="center"/>
        <w:outlineLvl w:val="0"/>
        <w:rPr>
          <w:b/>
          <w:bCs/>
        </w:rPr>
      </w:pPr>
      <w:r w:rsidRPr="001C1676">
        <w:rPr>
          <w:b/>
          <w:bCs/>
        </w:rPr>
        <w:t>ПРАВИТЕЛЬСТВО РОССИЙСКОЙ ФЕДЕРАЦИИ</w:t>
      </w: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  <w:r w:rsidRPr="001C1676">
        <w:rPr>
          <w:b/>
          <w:bCs/>
        </w:rPr>
        <w:t>ПОСТАНОВЛЕНИЕ</w:t>
      </w: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  <w:r w:rsidRPr="001C1676">
        <w:rPr>
          <w:b/>
          <w:bCs/>
        </w:rPr>
        <w:t>от 4 ноября 2006 г. N 642</w:t>
      </w: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  <w:r w:rsidRPr="001C1676">
        <w:rPr>
          <w:b/>
          <w:bCs/>
        </w:rPr>
        <w:t>О ПЕРЕЧНЕ ТОВАРОВ, РАБОТ, УСЛУГ</w:t>
      </w: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  <w:r w:rsidRPr="001C1676">
        <w:rPr>
          <w:b/>
          <w:bCs/>
        </w:rPr>
        <w:t>ДЛЯ ГОСУДАРСТВЕННЫХ И МУНИЦИПАЛЬНЫХ НУЖД, РАЗМЕЩЕНИЕ</w:t>
      </w: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  <w:proofErr w:type="gramStart"/>
      <w:r w:rsidRPr="001C1676">
        <w:rPr>
          <w:b/>
          <w:bCs/>
        </w:rPr>
        <w:t>ЗАКАЗОВ</w:t>
      </w:r>
      <w:proofErr w:type="gramEnd"/>
      <w:r w:rsidRPr="001C1676">
        <w:rPr>
          <w:b/>
          <w:bCs/>
        </w:rPr>
        <w:t xml:space="preserve"> НА КОТОРЫЕ ОСУЩЕСТВЛЯЕТСЯ У СУБЪЕКТОВ</w:t>
      </w: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  <w:r w:rsidRPr="001C1676">
        <w:rPr>
          <w:b/>
          <w:bCs/>
        </w:rPr>
        <w:t>МАЛОГО ПРЕДПРИНИМАТЕЛЬСТВА</w:t>
      </w:r>
    </w:p>
    <w:p w:rsidR="001C1676" w:rsidRPr="001C1676" w:rsidRDefault="001C1676" w:rsidP="001C1676">
      <w:pPr>
        <w:pStyle w:val="ConsPlusNormal"/>
        <w:jc w:val="center"/>
      </w:pPr>
    </w:p>
    <w:p w:rsidR="001C1676" w:rsidRPr="001C1676" w:rsidRDefault="001C1676" w:rsidP="001C1676">
      <w:pPr>
        <w:pStyle w:val="ConsPlusNormal"/>
        <w:jc w:val="center"/>
      </w:pPr>
      <w:r w:rsidRPr="001C1676">
        <w:t>Список изменяющих документов</w:t>
      </w:r>
    </w:p>
    <w:p w:rsidR="001C1676" w:rsidRPr="001C1676" w:rsidRDefault="001C1676" w:rsidP="001C1676">
      <w:pPr>
        <w:pStyle w:val="ConsPlusNormal"/>
        <w:jc w:val="center"/>
      </w:pPr>
      <w:proofErr w:type="gramStart"/>
      <w:r w:rsidRPr="001C1676">
        <w:t xml:space="preserve">(в ред. Постановлений Правительства РФ от 05.10.2007 </w:t>
      </w:r>
      <w:hyperlink r:id="rId5" w:history="1">
        <w:r w:rsidRPr="001C1676">
          <w:t>N 648</w:t>
        </w:r>
      </w:hyperlink>
      <w:r w:rsidRPr="001C1676">
        <w:t>,</w:t>
      </w:r>
      <w:proofErr w:type="gramEnd"/>
    </w:p>
    <w:p w:rsidR="001C1676" w:rsidRPr="001C1676" w:rsidRDefault="001C1676" w:rsidP="001C1676">
      <w:pPr>
        <w:pStyle w:val="ConsPlusNormal"/>
        <w:jc w:val="center"/>
      </w:pPr>
      <w:r w:rsidRPr="001C1676">
        <w:t xml:space="preserve">от 17.03.2009 </w:t>
      </w:r>
      <w:hyperlink r:id="rId6" w:history="1">
        <w:r w:rsidRPr="001C1676">
          <w:t>N 237</w:t>
        </w:r>
      </w:hyperlink>
      <w:r w:rsidRPr="001C1676">
        <w:t xml:space="preserve">, от 21.08.2012 </w:t>
      </w:r>
      <w:hyperlink r:id="rId7" w:history="1">
        <w:r w:rsidRPr="001C1676">
          <w:t>N 844</w:t>
        </w:r>
      </w:hyperlink>
      <w:r w:rsidRPr="001C1676">
        <w:t>,</w:t>
      </w:r>
    </w:p>
    <w:p w:rsidR="001C1676" w:rsidRPr="001C1676" w:rsidRDefault="001C1676" w:rsidP="001C1676">
      <w:pPr>
        <w:pStyle w:val="ConsPlusNormal"/>
        <w:jc w:val="center"/>
      </w:pPr>
      <w:r w:rsidRPr="001C1676">
        <w:t xml:space="preserve">от 13.11.2013 </w:t>
      </w:r>
      <w:hyperlink r:id="rId8" w:history="1">
        <w:r w:rsidRPr="001C1676">
          <w:t>N 1014</w:t>
        </w:r>
      </w:hyperlink>
      <w:r w:rsidRPr="001C1676">
        <w:t>)</w:t>
      </w:r>
    </w:p>
    <w:p w:rsidR="001C1676" w:rsidRPr="001C1676" w:rsidRDefault="001C1676" w:rsidP="001C1676">
      <w:pPr>
        <w:pStyle w:val="ConsPlusNormal"/>
        <w:jc w:val="center"/>
      </w:pPr>
    </w:p>
    <w:p w:rsidR="001C1676" w:rsidRPr="001C1676" w:rsidRDefault="001C1676" w:rsidP="001C1676">
      <w:pPr>
        <w:pStyle w:val="ConsPlusNormal"/>
        <w:ind w:firstLine="540"/>
        <w:jc w:val="both"/>
      </w:pPr>
      <w:r w:rsidRPr="001C1676">
        <w:t xml:space="preserve">В соответствии со </w:t>
      </w:r>
      <w:hyperlink r:id="rId9" w:history="1">
        <w:r w:rsidRPr="001C1676">
          <w:t>статьей 15</w:t>
        </w:r>
      </w:hyperlink>
      <w:r w:rsidRPr="001C1676">
        <w:t xml:space="preserve"> Федерального закона "О размещении заказов на поставки товаров, выполнение работ, оказание услуг для государственных и муниципальных нужд" Правительство Российской Федерации постановляет:</w:t>
      </w:r>
    </w:p>
    <w:p w:rsidR="001C1676" w:rsidRPr="001C1676" w:rsidRDefault="001C1676" w:rsidP="001C1676">
      <w:pPr>
        <w:pStyle w:val="ConsPlusNormal"/>
        <w:ind w:firstLine="540"/>
        <w:jc w:val="both"/>
      </w:pPr>
      <w:r w:rsidRPr="001C1676">
        <w:t xml:space="preserve">Утвердить прилагаемый </w:t>
      </w:r>
      <w:hyperlink w:anchor="Par33" w:history="1">
        <w:r w:rsidRPr="001C1676">
          <w:t>перечень</w:t>
        </w:r>
      </w:hyperlink>
      <w:r w:rsidRPr="001C1676">
        <w:t xml:space="preserve"> товаров, работ, услуг для государственных и муниципальных нужд, размещение заказов на которые осуществляется у субъектов малого предпринимательства.</w:t>
      </w:r>
    </w:p>
    <w:p w:rsidR="001C1676" w:rsidRPr="001C1676" w:rsidRDefault="001C1676" w:rsidP="001C1676">
      <w:pPr>
        <w:pStyle w:val="ConsPlusNormal"/>
        <w:ind w:firstLine="540"/>
        <w:jc w:val="both"/>
      </w:pPr>
      <w:r w:rsidRPr="001C1676">
        <w:t xml:space="preserve">Абзац исключен. - </w:t>
      </w:r>
      <w:hyperlink r:id="rId10" w:history="1">
        <w:r w:rsidRPr="001C1676">
          <w:t>Постановление</w:t>
        </w:r>
      </w:hyperlink>
      <w:r w:rsidRPr="001C1676">
        <w:t xml:space="preserve"> Правительства РФ от 05.10.2007 N 648.</w:t>
      </w:r>
    </w:p>
    <w:p w:rsidR="001C1676" w:rsidRPr="001C1676" w:rsidRDefault="001C1676" w:rsidP="001C1676">
      <w:pPr>
        <w:pStyle w:val="ConsPlusNormal"/>
        <w:ind w:firstLine="540"/>
        <w:jc w:val="both"/>
      </w:pPr>
    </w:p>
    <w:p w:rsidR="001C1676" w:rsidRPr="001C1676" w:rsidRDefault="001C1676" w:rsidP="001C1676">
      <w:pPr>
        <w:pStyle w:val="ConsPlusNormal"/>
        <w:jc w:val="right"/>
      </w:pPr>
      <w:r w:rsidRPr="001C1676">
        <w:t>Председатель Правительства</w:t>
      </w:r>
    </w:p>
    <w:p w:rsidR="001C1676" w:rsidRPr="001C1676" w:rsidRDefault="001C1676" w:rsidP="001C1676">
      <w:pPr>
        <w:pStyle w:val="ConsPlusNormal"/>
        <w:jc w:val="right"/>
      </w:pPr>
      <w:r w:rsidRPr="001C1676">
        <w:t>Российской Федерации</w:t>
      </w:r>
    </w:p>
    <w:p w:rsidR="001C1676" w:rsidRPr="001C1676" w:rsidRDefault="001C1676" w:rsidP="001C1676">
      <w:pPr>
        <w:pStyle w:val="ConsPlusNormal"/>
        <w:jc w:val="right"/>
      </w:pPr>
      <w:r w:rsidRPr="001C1676">
        <w:t>М.ФРАДКОВ</w:t>
      </w:r>
    </w:p>
    <w:p w:rsidR="001C1676" w:rsidRPr="001C1676" w:rsidRDefault="001C1676" w:rsidP="001C1676">
      <w:pPr>
        <w:pStyle w:val="ConsPlusNormal"/>
        <w:ind w:firstLine="540"/>
        <w:jc w:val="both"/>
      </w:pPr>
    </w:p>
    <w:p w:rsidR="001C1676" w:rsidRPr="001C1676" w:rsidRDefault="001C1676" w:rsidP="001C1676">
      <w:pPr>
        <w:pStyle w:val="ConsPlusNormal"/>
        <w:ind w:firstLine="540"/>
        <w:jc w:val="both"/>
        <w:rPr>
          <w:lang w:val="en-US"/>
        </w:rPr>
      </w:pPr>
      <w:bookmarkStart w:id="0" w:name="_GoBack"/>
      <w:bookmarkEnd w:id="0"/>
    </w:p>
    <w:p w:rsidR="001C1676" w:rsidRPr="001C1676" w:rsidRDefault="001C1676" w:rsidP="001C1676">
      <w:pPr>
        <w:pStyle w:val="ConsPlusNormal"/>
        <w:jc w:val="right"/>
        <w:outlineLvl w:val="0"/>
      </w:pPr>
      <w:r w:rsidRPr="001C1676">
        <w:t>Утвержден</w:t>
      </w:r>
    </w:p>
    <w:p w:rsidR="001C1676" w:rsidRPr="001C1676" w:rsidRDefault="001C1676" w:rsidP="001C1676">
      <w:pPr>
        <w:pStyle w:val="ConsPlusNormal"/>
        <w:jc w:val="right"/>
      </w:pPr>
      <w:r w:rsidRPr="001C1676">
        <w:t>Постановлением Правительства</w:t>
      </w:r>
    </w:p>
    <w:p w:rsidR="001C1676" w:rsidRPr="001C1676" w:rsidRDefault="001C1676" w:rsidP="001C1676">
      <w:pPr>
        <w:pStyle w:val="ConsPlusNormal"/>
        <w:jc w:val="right"/>
      </w:pPr>
      <w:r w:rsidRPr="001C1676">
        <w:t>Российской Федерации</w:t>
      </w:r>
    </w:p>
    <w:p w:rsidR="001C1676" w:rsidRPr="001C1676" w:rsidRDefault="001C1676" w:rsidP="001C1676">
      <w:pPr>
        <w:pStyle w:val="ConsPlusNormal"/>
        <w:jc w:val="right"/>
      </w:pPr>
      <w:r w:rsidRPr="001C1676">
        <w:t>от 4 ноября 2006 г. N 642</w:t>
      </w:r>
    </w:p>
    <w:p w:rsidR="001C1676" w:rsidRPr="001C1676" w:rsidRDefault="001C1676" w:rsidP="001C1676">
      <w:pPr>
        <w:pStyle w:val="ConsPlusNormal"/>
        <w:jc w:val="center"/>
      </w:pP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  <w:bookmarkStart w:id="1" w:name="Par33"/>
      <w:bookmarkEnd w:id="1"/>
      <w:r w:rsidRPr="001C1676">
        <w:rPr>
          <w:b/>
          <w:bCs/>
        </w:rPr>
        <w:t>ПЕРЕЧЕНЬ</w:t>
      </w: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  <w:r w:rsidRPr="001C1676">
        <w:rPr>
          <w:b/>
          <w:bCs/>
        </w:rPr>
        <w:t xml:space="preserve">ТОВАРОВ, РАБОТ, УСЛУГ </w:t>
      </w:r>
      <w:proofErr w:type="gramStart"/>
      <w:r w:rsidRPr="001C1676">
        <w:rPr>
          <w:b/>
          <w:bCs/>
        </w:rPr>
        <w:t>ДЛЯ</w:t>
      </w:r>
      <w:proofErr w:type="gramEnd"/>
      <w:r w:rsidRPr="001C1676">
        <w:rPr>
          <w:b/>
          <w:bCs/>
        </w:rPr>
        <w:t xml:space="preserve"> ГОСУДАРСТВЕННЫХ И МУНИЦИПАЛЬНЫХ</w:t>
      </w: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  <w:r w:rsidRPr="001C1676">
        <w:rPr>
          <w:b/>
          <w:bCs/>
        </w:rPr>
        <w:t>НУЖД, РАЗМЕЩЕНИЕ ЗАКАЗОВ НА КОТОРЫЕ ОСУЩЕСТВЛЯЕТСЯ</w:t>
      </w:r>
    </w:p>
    <w:p w:rsidR="001C1676" w:rsidRPr="001C1676" w:rsidRDefault="001C1676" w:rsidP="001C1676">
      <w:pPr>
        <w:pStyle w:val="ConsPlusNormal"/>
        <w:jc w:val="center"/>
        <w:rPr>
          <w:b/>
          <w:bCs/>
        </w:rPr>
      </w:pPr>
      <w:r w:rsidRPr="001C1676">
        <w:rPr>
          <w:b/>
          <w:bCs/>
        </w:rPr>
        <w:t>У СУБЪЕКТОВ МАЛОГО ПРЕДПРИНИМАТЕЛЬСТВА</w:t>
      </w:r>
    </w:p>
    <w:p w:rsidR="001C1676" w:rsidRPr="001C1676" w:rsidRDefault="001C1676" w:rsidP="001C1676">
      <w:pPr>
        <w:pStyle w:val="ConsPlusNormal"/>
        <w:jc w:val="center"/>
      </w:pPr>
    </w:p>
    <w:p w:rsidR="001C1676" w:rsidRPr="001C1676" w:rsidRDefault="001C1676" w:rsidP="001C1676">
      <w:pPr>
        <w:pStyle w:val="ConsPlusNormal"/>
        <w:jc w:val="center"/>
      </w:pPr>
      <w:r w:rsidRPr="001C1676">
        <w:t>Список изменяющих документов</w:t>
      </w:r>
    </w:p>
    <w:p w:rsidR="001C1676" w:rsidRPr="001C1676" w:rsidRDefault="001C1676" w:rsidP="001C1676">
      <w:pPr>
        <w:pStyle w:val="ConsPlusNormal"/>
        <w:jc w:val="center"/>
      </w:pPr>
      <w:proofErr w:type="gramStart"/>
      <w:r w:rsidRPr="001C1676">
        <w:t xml:space="preserve">(в ред. Постановлений Правительства РФ от 17.03.2009 </w:t>
      </w:r>
      <w:hyperlink r:id="rId11" w:history="1">
        <w:r w:rsidRPr="001C1676">
          <w:t>N 237</w:t>
        </w:r>
      </w:hyperlink>
      <w:r w:rsidRPr="001C1676">
        <w:t>,</w:t>
      </w:r>
      <w:proofErr w:type="gramEnd"/>
    </w:p>
    <w:p w:rsidR="001C1676" w:rsidRPr="001C1676" w:rsidRDefault="001C1676" w:rsidP="001C1676">
      <w:pPr>
        <w:pStyle w:val="ConsPlusNormal"/>
        <w:jc w:val="center"/>
      </w:pPr>
      <w:r w:rsidRPr="001C1676">
        <w:t xml:space="preserve">от 21.08.2012 </w:t>
      </w:r>
      <w:hyperlink r:id="rId12" w:history="1">
        <w:r w:rsidRPr="001C1676">
          <w:t>N 844</w:t>
        </w:r>
      </w:hyperlink>
      <w:r w:rsidRPr="001C1676">
        <w:t xml:space="preserve">, от 13.11.2013 </w:t>
      </w:r>
      <w:hyperlink r:id="rId13" w:history="1">
        <w:r w:rsidRPr="001C1676">
          <w:t>N 1014</w:t>
        </w:r>
      </w:hyperlink>
      <w:r w:rsidRPr="001C1676">
        <w:t>)</w:t>
      </w:r>
    </w:p>
    <w:p w:rsidR="001C1676" w:rsidRDefault="001C1676" w:rsidP="001C1676">
      <w:pPr>
        <w:pStyle w:val="ConsPlusNormal"/>
        <w:jc w:val="center"/>
        <w:sectPr w:rsidR="001C1676">
          <w:pgSz w:w="11906" w:h="16838"/>
          <w:pgMar w:top="1440" w:right="566" w:bottom="1440" w:left="1133" w:header="720" w:footer="720" w:gutter="0"/>
          <w:cols w:space="720"/>
          <w:noEndnote/>
        </w:sectPr>
      </w:pPr>
    </w:p>
    <w:p w:rsidR="001C1676" w:rsidRDefault="001C1676" w:rsidP="001C1676">
      <w:pPr>
        <w:pStyle w:val="ConsPlusNormal"/>
        <w:jc w:val="center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7590"/>
      </w:tblGrid>
      <w:tr w:rsidR="001C1676"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  <w:jc w:val="center"/>
            </w:pPr>
            <w:r>
              <w:t xml:space="preserve">Код по Общероссийскому классификатору видов экономической деятельности, продукции и услуг </w:t>
            </w:r>
            <w:hyperlink r:id="rId14" w:history="1">
              <w:r w:rsidRPr="001C1676">
                <w:t>(ОКДП)</w:t>
              </w:r>
            </w:hyperlink>
            <w:r>
              <w:t xml:space="preserve"> </w:t>
            </w:r>
            <w:proofErr w:type="gramStart"/>
            <w:r>
              <w:t>ОК</w:t>
            </w:r>
            <w:proofErr w:type="gramEnd"/>
            <w:r>
              <w:t xml:space="preserve"> 004-93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1C1676">
        <w:tc>
          <w:tcPr>
            <w:tcW w:w="46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0100000</w:t>
              </w:r>
            </w:hyperlink>
          </w:p>
        </w:tc>
        <w:tc>
          <w:tcPr>
            <w:tcW w:w="759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Продукция сельского хозяйства; продукция охотничьего промысла; услуги в сельском хозяйстве и охоте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6" w:history="1">
              <w:r>
                <w:rPr>
                  <w:color w:val="0000FF"/>
                </w:rPr>
                <w:t>0200000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Продукция лесного хозяйства и лесозаготовок.</w:t>
            </w:r>
          </w:p>
          <w:p w:rsidR="001C1676" w:rsidRPr="001C1676" w:rsidRDefault="001C1676">
            <w:pPr>
              <w:pStyle w:val="ConsPlusNormal"/>
            </w:pPr>
            <w:r w:rsidRPr="001C1676">
              <w:t>Услуги для лесоводства и лесозаготовок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0510000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Улов рыбы, китов, ракообразных, моллюсков и добыча прочих морепродуктов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0511000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Рыба живая, свежая или охлажденная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9" w:history="1">
              <w:r>
                <w:rPr>
                  <w:color w:val="0000FF"/>
                </w:rPr>
                <w:t>0513000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Продукция рыбоводства, выращивания водорослей и морепродуктов прочих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0520000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Услуги, связанные с рыболовством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21" w:history="1">
              <w:r>
                <w:rPr>
                  <w:color w:val="0000FF"/>
                </w:rPr>
                <w:t>1030000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Торф и сланцы горючие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22" w:history="1">
              <w:r>
                <w:rPr>
                  <w:color w:val="0000FF"/>
                </w:rPr>
                <w:t>1400000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Камень, глина, песок и прочие виды минерального сырья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23" w:history="1">
              <w:r>
                <w:rPr>
                  <w:color w:val="0000FF"/>
                </w:rPr>
                <w:t>1500000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Пищевые продукты и напитки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24" w:history="1">
              <w:r>
                <w:rPr>
                  <w:color w:val="0000FF"/>
                </w:rPr>
                <w:t>1600000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Табачные изделия и продукты табачной промышленности прочие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25" w:history="1">
              <w:r>
                <w:rPr>
                  <w:color w:val="0000FF"/>
                </w:rPr>
                <w:t>1700000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Текстильные изделия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26" w:history="1">
              <w:r>
                <w:rPr>
                  <w:color w:val="0000FF"/>
                </w:rPr>
                <w:t>1800000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Одежда, мех и изделия из меха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27" w:history="1">
              <w:r>
                <w:rPr>
                  <w:color w:val="0000FF"/>
                </w:rPr>
                <w:t>1910000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Кожа и изделия из кожи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28" w:history="1">
              <w:r>
                <w:rPr>
                  <w:color w:val="0000FF"/>
                </w:rPr>
                <w:t>1920000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Обувь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2000000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Древесина, изделия из древесины, пробки, соломки и плетенки, кроме мебели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30" w:history="1">
              <w:r>
                <w:rPr>
                  <w:color w:val="0000FF"/>
                </w:rPr>
                <w:t>2100000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Целлюлоза, бумага, картон и изделия из них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31" w:history="1">
              <w:r>
                <w:rPr>
                  <w:color w:val="0000FF"/>
                </w:rPr>
                <w:t>2200000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 xml:space="preserve">Полиграфическая и печатная продукция (кроме кода </w:t>
            </w:r>
            <w:hyperlink r:id="rId32" w:history="1">
              <w:r w:rsidRPr="001C1676">
                <w:t>2212180</w:t>
              </w:r>
            </w:hyperlink>
            <w:r w:rsidRPr="001C1676">
              <w:t xml:space="preserve"> в части бюллетеней для голосования на выборах и референдумах)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33" w:history="1">
              <w:r>
                <w:rPr>
                  <w:color w:val="0000FF"/>
                </w:rPr>
                <w:t>2422000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Краски, лаки и аналогичные покрытия, типографские краски и мастики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34" w:history="1">
              <w:r>
                <w:rPr>
                  <w:color w:val="0000FF"/>
                </w:rPr>
                <w:t>2423000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proofErr w:type="gramStart"/>
            <w:r w:rsidRPr="001C1676">
              <w:t xml:space="preserve">Фармацевтические препараты, медицинские химические вещества и </w:t>
            </w:r>
            <w:r w:rsidRPr="001C1676">
              <w:lastRenderedPageBreak/>
              <w:t xml:space="preserve">лекарственные растительные продукты (за исключением лекарственных препаратов, закупаемых в соответствии с </w:t>
            </w:r>
            <w:hyperlink r:id="rId35" w:history="1">
              <w:r w:rsidRPr="001C1676">
                <w:t>постановлением</w:t>
              </w:r>
            </w:hyperlink>
            <w:r w:rsidRPr="001C1676">
              <w:t xml:space="preserve"> Правительства Российской Федерации от 26 декабря 2011 г.</w:t>
            </w:r>
            <w:proofErr w:type="gramEnd"/>
          </w:p>
          <w:p w:rsidR="001C1676" w:rsidRPr="001C1676" w:rsidRDefault="001C1676">
            <w:pPr>
              <w:pStyle w:val="ConsPlusNormal"/>
            </w:pPr>
            <w:proofErr w:type="gramStart"/>
            <w:r w:rsidRPr="001C1676">
              <w:t xml:space="preserve">N 1155 "О закупках лекарственных препаратов, предназначенных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1C1676">
              <w:t>муковисцидозом</w:t>
            </w:r>
            <w:proofErr w:type="spellEnd"/>
            <w:r w:rsidRPr="001C1676">
              <w:t xml:space="preserve">, гипофизарным нанизмом, болезнью Гоше, рассеянным склерозом, а также после трансплантации органов и (или) тканей", и медицинских иммунобиологических препаратов, закупаемых в рамках национального календаря профилактических прививок в соответствии с </w:t>
            </w:r>
            <w:hyperlink r:id="rId36" w:history="1">
              <w:r w:rsidRPr="001C1676">
                <w:t>постановлением</w:t>
              </w:r>
            </w:hyperlink>
            <w:r w:rsidRPr="001C1676">
              <w:t xml:space="preserve"> Правительства Российской Федерации от 11 марта 2011 г. N 156 "Об</w:t>
            </w:r>
            <w:proofErr w:type="gramEnd"/>
            <w:r w:rsidRPr="001C1676">
              <w:t xml:space="preserve"> </w:t>
            </w:r>
            <w:proofErr w:type="gramStart"/>
            <w:r w:rsidRPr="001C1676">
              <w:t>использовании бюджетных ассигнований федерального бюджета, предоставленных на закупку медицинских иммунобиологических препаратов в рамках национального календаря профилактических прививок для передачи федеральным учреждениям, оказывающим медицинскую помощь, подведомственным Министерству здравоохранения Российской Федерации, и Федеральному медико-биологическому агентству, а также в собственность субъектов Российской Федерации с последующей их передачей при необходимости в собственность муниципальных образований")</w:t>
            </w:r>
            <w:proofErr w:type="gramEnd"/>
          </w:p>
        </w:tc>
      </w:tr>
      <w:tr w:rsidR="001C1676">
        <w:tc>
          <w:tcPr>
            <w:tcW w:w="1221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  <w:jc w:val="both"/>
            </w:pPr>
            <w:r>
              <w:lastRenderedPageBreak/>
              <w:t>(</w:t>
            </w:r>
            <w:r w:rsidRPr="001C1676">
              <w:t xml:space="preserve">в ред. </w:t>
            </w:r>
            <w:hyperlink r:id="rId37" w:history="1">
              <w:r w:rsidRPr="001C1676">
                <w:t>Постановления</w:t>
              </w:r>
            </w:hyperlink>
            <w:r w:rsidRPr="001C1676">
              <w:t xml:space="preserve"> Правительства РФ от 13.11.2013 N 1014)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38" w:history="1">
              <w:r>
                <w:rPr>
                  <w:color w:val="0000FF"/>
                </w:rPr>
                <w:t>2424000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Мыло и моющие средства, чистящие и полирующие препараты, парфюмерная продукция и косметические средства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39" w:history="1">
              <w:r>
                <w:rPr>
                  <w:color w:val="0000FF"/>
                </w:rPr>
                <w:t>2500000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Резиновые и пластмассовые изделия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40" w:history="1">
              <w:r>
                <w:rPr>
                  <w:color w:val="0000FF"/>
                </w:rPr>
                <w:t>2610000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Стекло и изделия из стекла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41" w:history="1">
              <w:r>
                <w:rPr>
                  <w:color w:val="0000FF"/>
                </w:rPr>
                <w:t>2691000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 xml:space="preserve">Изделия керамические </w:t>
            </w:r>
            <w:proofErr w:type="spellStart"/>
            <w:r>
              <w:t>нестроительные</w:t>
            </w:r>
            <w:proofErr w:type="spellEnd"/>
            <w:r>
              <w:t xml:space="preserve"> </w:t>
            </w:r>
            <w:proofErr w:type="spellStart"/>
            <w:r>
              <w:t>неогнеупорные</w:t>
            </w:r>
            <w:proofErr w:type="spellEnd"/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42" w:history="1">
              <w:r>
                <w:rPr>
                  <w:color w:val="0000FF"/>
                </w:rPr>
                <w:t>2692000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Изделия керамические огнеупорные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43" w:history="1">
              <w:r>
                <w:rPr>
                  <w:color w:val="0000FF"/>
                </w:rPr>
                <w:t>2714030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Изделия из проволоки: гвозди, элект</w:t>
            </w:r>
            <w:r w:rsidRPr="001C1676">
              <w:t xml:space="preserve">роды, сетка, крепежные изделия машиностроительные, железнодорожные </w:t>
            </w:r>
            <w:hyperlink r:id="rId44" w:history="1">
              <w:r w:rsidRPr="001C1676">
                <w:t>[2714710]</w:t>
              </w:r>
            </w:hyperlink>
            <w:r w:rsidRPr="001C1676">
              <w:t xml:space="preserve"> - </w:t>
            </w:r>
            <w:hyperlink r:id="rId45" w:history="1">
              <w:r w:rsidRPr="001C1676">
                <w:t>[2714970]</w:t>
              </w:r>
            </w:hyperlink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46" w:history="1">
              <w:r>
                <w:rPr>
                  <w:color w:val="0000FF"/>
                </w:rPr>
                <w:t>2811000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Металлические строительные изделия и их детали; металлоконструкции сварные для машиностроения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47" w:history="1">
              <w:r>
                <w:rPr>
                  <w:color w:val="0000FF"/>
                </w:rPr>
                <w:t>2893000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Ручной инструмент металлический; скобяные изделия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48" w:history="1">
              <w:r>
                <w:rPr>
                  <w:color w:val="0000FF"/>
                </w:rPr>
                <w:t>2894000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Инструмент для металлообрабатывающих и деревообрабатывающих станков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49" w:history="1">
              <w:r>
                <w:rPr>
                  <w:color w:val="0000FF"/>
                </w:rPr>
                <w:t>2910000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 xml:space="preserve">Машины, оборудование и комплектующие изделия общемашиностроительного </w:t>
            </w:r>
            <w:r>
              <w:lastRenderedPageBreak/>
              <w:t>применения (кроме комплектующих изделий электронной техники)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50" w:history="1">
              <w:r>
                <w:rPr>
                  <w:color w:val="0000FF"/>
                </w:rPr>
                <w:t>2922000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Станки, их детали и принадлежности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51" w:history="1">
              <w:r>
                <w:rPr>
                  <w:color w:val="0000FF"/>
                </w:rPr>
                <w:t>2929000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Машины и оборудование специального назначения прочие и их детали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52" w:history="1">
              <w:r>
                <w:rPr>
                  <w:color w:val="0000FF"/>
                </w:rPr>
                <w:t>2930000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Бытовые приборы, не включенные в другие группировки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53" w:history="1">
              <w:r>
                <w:rPr>
                  <w:color w:val="0000FF"/>
                </w:rPr>
                <w:t>2940000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Специализированное технологическое оборудование прочее, не включенное в другие группировки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54" w:history="1">
              <w:r>
                <w:rPr>
                  <w:color w:val="0000FF"/>
                </w:rPr>
                <w:t>3000000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 xml:space="preserve">Канцелярская, бухгалтерская и </w:t>
            </w:r>
            <w:proofErr w:type="gramStart"/>
            <w:r>
              <w:t>электронно- вычислительная</w:t>
            </w:r>
            <w:proofErr w:type="gramEnd"/>
            <w:r>
              <w:t xml:space="preserve"> техника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55" w:history="1">
              <w:r>
                <w:rPr>
                  <w:color w:val="0000FF"/>
                </w:rPr>
                <w:t>3110000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Электродвигатели, генераторы, трансформаторы и их детали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56" w:history="1">
              <w:r>
                <w:rPr>
                  <w:color w:val="0000FF"/>
                </w:rPr>
                <w:t>3120000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Оборудование электрораспределительное и аппаратура контроля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57" w:history="1">
              <w:r>
                <w:rPr>
                  <w:color w:val="0000FF"/>
                </w:rPr>
                <w:t>3130000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Провода и кабели изолированные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58" w:history="1">
              <w:r>
                <w:rPr>
                  <w:color w:val="0000FF"/>
                </w:rPr>
                <w:t>3140000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r>
              <w:t>Источники автономного электропитания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59" w:history="1">
              <w:r>
                <w:rPr>
                  <w:color w:val="0000FF"/>
                </w:rPr>
                <w:t>3150000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 xml:space="preserve">Электрические лампы накаливания и газоразрядные лампы; оборудование светотехническое; изделия </w:t>
            </w:r>
            <w:proofErr w:type="spellStart"/>
            <w:r w:rsidRPr="001C1676">
              <w:t>электроустановочные</w:t>
            </w:r>
            <w:proofErr w:type="spellEnd"/>
            <w:r w:rsidRPr="001C1676">
              <w:t>; детали и запасные части ламп и светотехнического оборудования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60" w:history="1">
              <w:r>
                <w:rPr>
                  <w:color w:val="0000FF"/>
                </w:rPr>
                <w:t>3200000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Оборудование и аппаратура для радио, телевидения и связи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61" w:history="1">
              <w:r>
                <w:rPr>
                  <w:color w:val="0000FF"/>
                </w:rPr>
                <w:t>3311000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Медицинское и хирургическое оборудование; ортопедические приспособления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3312000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Средства измерения общего применения, кроме контрольного оборудования для технологических процессов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3313000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Оборудование для контроля технологических процессов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3314000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Испытательное оборудование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65" w:history="1">
              <w:r>
                <w:rPr>
                  <w:color w:val="0000FF"/>
                </w:rPr>
                <w:t>3315000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Приборы для научных исследований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3319000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Средства измерения, аппаратура и оснастка прочие, не включенные в другие группировки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67" w:history="1">
              <w:r>
                <w:rPr>
                  <w:color w:val="0000FF"/>
                </w:rPr>
                <w:t>3320000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Приборы оптические, фото- и киноаппаратура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3330000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Часы и приборы времени, их детали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3430000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Детали и принадлежности для автомобилей и двигатели к ним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70" w:history="1">
              <w:r>
                <w:rPr>
                  <w:color w:val="0000FF"/>
                </w:rPr>
                <w:t>3440000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Гаражное и автозаправочное оборудование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3512050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 xml:space="preserve">Спасательные и рабочие шлюпки, плоты, лодки и индивидуальные спасательные </w:t>
            </w:r>
            <w:proofErr w:type="spellStart"/>
            <w:r w:rsidRPr="001C1676">
              <w:t>плавсредства</w:t>
            </w:r>
            <w:proofErr w:type="spellEnd"/>
            <w:r w:rsidRPr="001C1676">
              <w:t xml:space="preserve"> </w:t>
            </w:r>
            <w:hyperlink r:id="rId72" w:history="1">
              <w:r w:rsidRPr="001C1676">
                <w:t>[3512140]</w:t>
              </w:r>
            </w:hyperlink>
            <w:r w:rsidRPr="001C1676">
              <w:t xml:space="preserve"> - </w:t>
            </w:r>
            <w:hyperlink r:id="rId73" w:history="1">
              <w:r w:rsidRPr="001C1676">
                <w:t>[3512145]</w:t>
              </w:r>
            </w:hyperlink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74" w:history="1">
              <w:r>
                <w:rPr>
                  <w:color w:val="0000FF"/>
                </w:rPr>
                <w:t>3610000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Мебель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75" w:history="1">
              <w:r>
                <w:rPr>
                  <w:color w:val="0000FF"/>
                </w:rPr>
                <w:t>3692000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Инструменты музыкальные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76" w:history="1">
              <w:r>
                <w:rPr>
                  <w:color w:val="0000FF"/>
                </w:rPr>
                <w:t>3693000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Товары спортивные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77" w:history="1">
              <w:r>
                <w:rPr>
                  <w:color w:val="0000FF"/>
                </w:rPr>
                <w:t>3694000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Игры и игрушки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3695000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Учебно-наглядные пособия, оборудование учебное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3698000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Изделия художественных промыслов; произведения искусства и предметы коллекционирования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80" w:history="1">
              <w:r>
                <w:rPr>
                  <w:color w:val="0000FF"/>
                </w:rPr>
                <w:t>3699000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Готовые изделия прочие, не включенные в другие группировки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81" w:history="1">
              <w:r>
                <w:rPr>
                  <w:color w:val="0000FF"/>
                </w:rPr>
                <w:t>3720000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Отходы неметаллические и продукты их вторичной переработки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82" w:history="1">
              <w:r>
                <w:rPr>
                  <w:color w:val="0000FF"/>
                </w:rPr>
                <w:t>4030000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Пар и горячая вода (</w:t>
            </w:r>
            <w:proofErr w:type="spellStart"/>
            <w:r w:rsidRPr="001C1676">
              <w:t>теплоэнергия</w:t>
            </w:r>
            <w:proofErr w:type="spellEnd"/>
            <w:r w:rsidRPr="001C1676">
              <w:t>)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83" w:history="1">
              <w:r>
                <w:rPr>
                  <w:color w:val="0000FF"/>
                </w:rPr>
                <w:t>4100000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Природная вода и лед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84" w:history="1">
              <w:r>
                <w:rPr>
                  <w:color w:val="0000FF"/>
                </w:rPr>
                <w:t>4500000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строительные и объекты строительства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85" w:history="1">
              <w:r>
                <w:rPr>
                  <w:color w:val="0000FF"/>
                </w:rPr>
                <w:t>5500000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гостиниц и ресторанов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86" w:history="1">
              <w:r>
                <w:rPr>
                  <w:color w:val="0000FF"/>
                </w:rPr>
                <w:t>6000000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сухопутного транспорта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87" w:history="1">
              <w:r>
                <w:rPr>
                  <w:color w:val="0000FF"/>
                </w:rPr>
                <w:t>6120000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внутреннего водного транспорта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88" w:history="1">
              <w:r>
                <w:rPr>
                  <w:color w:val="0000FF"/>
                </w:rPr>
                <w:t>6310000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транспортной обработке грузов и хранению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89" w:history="1">
              <w:r>
                <w:rPr>
                  <w:color w:val="0000FF"/>
                </w:rPr>
                <w:t>6330000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транспортно-экспедиционных агентств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90" w:history="1">
              <w:r>
                <w:rPr>
                  <w:color w:val="0000FF"/>
                </w:rPr>
                <w:t>6350000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бюро путешествий и туристических агентств; услуги по оказанию помощи туристам, не включенные в другие группировки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91" w:history="1">
              <w:r>
                <w:rPr>
                  <w:color w:val="0000FF"/>
                </w:rPr>
                <w:t>6412000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курьерские, кроме услуг национальной почты (услуги, оказываемые негосударственными предприятиями почтовой связи)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92" w:history="1">
              <w:r>
                <w:rPr>
                  <w:color w:val="0000FF"/>
                </w:rPr>
                <w:t>6420000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электрической связи, за исключением услуг местной, междугородней и международной телефонной связи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93" w:history="1">
              <w:r>
                <w:rPr>
                  <w:color w:val="0000FF"/>
                </w:rPr>
                <w:t>7020000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вспомогательные, связанные с недвижимостью, предоставляемые за вознаграждение или на договорной основе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94" w:history="1">
              <w:r>
                <w:rPr>
                  <w:color w:val="0000FF"/>
                </w:rPr>
                <w:t>7200000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Услуги, связанные с деятельностью по использованию компьютеров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95" w:history="1">
              <w:r>
                <w:rPr>
                  <w:color w:val="0000FF"/>
                </w:rPr>
                <w:t>7241000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 xml:space="preserve">Автоматизированные информационные системы на основе компьютерных баз данных (документальные, </w:t>
            </w:r>
            <w:proofErr w:type="spellStart"/>
            <w:r w:rsidRPr="001C1676">
              <w:t>документографические</w:t>
            </w:r>
            <w:proofErr w:type="spellEnd"/>
            <w:r w:rsidRPr="001C1676">
              <w:t>, реферативные, полнотекстовые, документальн</w:t>
            </w:r>
            <w:proofErr w:type="gramStart"/>
            <w:r w:rsidRPr="001C1676">
              <w:t>о-</w:t>
            </w:r>
            <w:proofErr w:type="gramEnd"/>
            <w:r w:rsidRPr="001C1676">
              <w:t xml:space="preserve"> фактографические, объектографические, базы данных показателей, лексикографические, гипертекстовые; информационно-вычислительные сети на основе компьютерных баз данных)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96" w:history="1">
              <w:r>
                <w:rPr>
                  <w:color w:val="0000FF"/>
                </w:rPr>
                <w:t>7250000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техническому обслуживанию и ремонту оргтехники для офисов, электронных вычислительных машин и используемого совместно с ними периферийного оборудования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97" w:history="1">
              <w:r>
                <w:rPr>
                  <w:color w:val="0000FF"/>
                </w:rPr>
                <w:t>7300000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Интеллектуальная и материальная продукция, услуги по исследованиям и разработкам, нефинансовые нематериальные активы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98" w:history="1">
              <w:r>
                <w:rPr>
                  <w:color w:val="0000FF"/>
                </w:rPr>
                <w:t>7410000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в области коммерческой деятельности: услуги в области права; услуги в составлении счетов, бухгалтерского учета и ревизии; услуги в области налогообложения; услуги по исследованию конъюнктуры рынка и выявлению общественного мнения; консультационные услуги по вопросам коммерческой деятельности и управления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99" w:history="1">
              <w:r>
                <w:rPr>
                  <w:color w:val="0000FF"/>
                </w:rPr>
                <w:t>7420000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в области технической деятельности: услуги в области архитектуры; инженерные услуги в области гражданского и промышленного строительства; услуги по техническим испытаниям и анализу; услуги по вопросам сертификации продукции и аттестации производств; услуги поверочных метрологических служб; услуги по вопросам стандартизации; услуги в области гидрометеорологии; услуги в области геологических изысканий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00" w:history="1">
              <w:r>
                <w:rPr>
                  <w:color w:val="0000FF"/>
                </w:rPr>
                <w:t>7430000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в области рекламы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01" w:history="1">
              <w:r>
                <w:rPr>
                  <w:color w:val="0000FF"/>
                </w:rPr>
                <w:t>7440000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Экспертиза проектов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02" w:history="1">
              <w:r>
                <w:rPr>
                  <w:color w:val="0000FF"/>
                </w:rPr>
                <w:t>7491000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найму рабочей силы и обеспечению персоналом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03" w:history="1">
              <w:r>
                <w:rPr>
                  <w:color w:val="0000FF"/>
                </w:rPr>
                <w:t>7493000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уборке зданий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04" w:history="1">
              <w:r>
                <w:rPr>
                  <w:color w:val="0000FF"/>
                </w:rPr>
                <w:t>7495000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упаковыванию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05" w:history="1">
              <w:r>
                <w:rPr>
                  <w:color w:val="0000FF"/>
                </w:rPr>
                <w:t>8040000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в области непрерывного образования для взрослых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06" w:history="1">
              <w:r>
                <w:rPr>
                  <w:color w:val="0000FF"/>
                </w:rPr>
                <w:t>8510000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охране здоровья человека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07" w:history="1">
              <w:r>
                <w:rPr>
                  <w:color w:val="0000FF"/>
                </w:rPr>
                <w:t>8520000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ветеринарные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08" w:history="1">
              <w:r>
                <w:rPr>
                  <w:color w:val="0000FF"/>
                </w:rPr>
                <w:t>9000000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обеспечению экологической безопасности в городе службами коммунального хозяйства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09" w:history="1">
              <w:r>
                <w:rPr>
                  <w:color w:val="0000FF"/>
                </w:rPr>
                <w:t>9211000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производству и распространению кино- и видеофильмов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10" w:history="1">
              <w:r>
                <w:rPr>
                  <w:color w:val="0000FF"/>
                </w:rPr>
                <w:t>9213010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в области радиовещания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11" w:history="1">
              <w:r>
                <w:rPr>
                  <w:color w:val="0000FF"/>
                </w:rPr>
                <w:t>9220000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информационных агентств и других организаций по распространению информации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12" w:history="1">
              <w:r>
                <w:rPr>
                  <w:color w:val="0000FF"/>
                </w:rPr>
                <w:t>9241000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организации занятий спортом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13" w:history="1">
              <w:r>
                <w:rPr>
                  <w:color w:val="0000FF"/>
                </w:rPr>
                <w:t>9249000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организации отдыха и развлечений прочие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14" w:history="1">
              <w:r>
                <w:rPr>
                  <w:color w:val="0000FF"/>
                </w:rPr>
                <w:t>9300000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жилищно-коммунального хозяйства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15" w:history="1">
              <w:r>
                <w:rPr>
                  <w:color w:val="0000FF"/>
                </w:rPr>
                <w:t>9430000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ремонту металлических изделий, машин и оборудования</w:t>
            </w:r>
          </w:p>
        </w:tc>
      </w:tr>
      <w:tr w:rsidR="001C1676">
        <w:tc>
          <w:tcPr>
            <w:tcW w:w="46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16" w:history="1">
              <w:r>
                <w:rPr>
                  <w:color w:val="0000FF"/>
                </w:rPr>
                <w:t>9440030</w:t>
              </w:r>
            </w:hyperlink>
          </w:p>
        </w:tc>
        <w:tc>
          <w:tcPr>
            <w:tcW w:w="75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 xml:space="preserve">Услуги по снабжению паром и горячей водой </w:t>
            </w:r>
            <w:hyperlink r:id="rId117" w:history="1">
              <w:r w:rsidRPr="001C1676">
                <w:t>[9440410]</w:t>
              </w:r>
            </w:hyperlink>
            <w:r w:rsidRPr="001C1676">
              <w:t xml:space="preserve"> - </w:t>
            </w:r>
            <w:hyperlink r:id="rId118" w:history="1">
              <w:r w:rsidRPr="001C1676">
                <w:t>[9440420]</w:t>
              </w:r>
            </w:hyperlink>
          </w:p>
        </w:tc>
      </w:tr>
      <w:tr w:rsidR="001C1676">
        <w:tc>
          <w:tcPr>
            <w:tcW w:w="46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Default="001C1676">
            <w:pPr>
              <w:pStyle w:val="ConsPlusNormal"/>
            </w:pPr>
            <w:hyperlink r:id="rId119" w:history="1">
              <w:r>
                <w:rPr>
                  <w:color w:val="0000FF"/>
                </w:rPr>
                <w:t>9450000</w:t>
              </w:r>
            </w:hyperlink>
          </w:p>
        </w:tc>
        <w:tc>
          <w:tcPr>
            <w:tcW w:w="759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676" w:rsidRPr="001C1676" w:rsidRDefault="001C1676">
            <w:pPr>
              <w:pStyle w:val="ConsPlusNormal"/>
            </w:pPr>
            <w:r w:rsidRPr="001C1676">
              <w:t>Услуги по сбору, очистке и распределению воды за вознаграждение или на договорной основе</w:t>
            </w:r>
          </w:p>
        </w:tc>
      </w:tr>
    </w:tbl>
    <w:p w:rsidR="00D215B0" w:rsidRPr="001C1676" w:rsidRDefault="00D215B0">
      <w:pPr>
        <w:rPr>
          <w:lang w:val="en-US"/>
        </w:rPr>
      </w:pPr>
    </w:p>
    <w:sectPr w:rsidR="00D215B0" w:rsidRPr="001C1676" w:rsidSect="00200D8B">
      <w:pgSz w:w="16838" w:h="11906" w:orient="landscape"/>
      <w:pgMar w:top="1133" w:right="1440" w:bottom="566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852"/>
    <w:rsid w:val="001C1676"/>
    <w:rsid w:val="00997852"/>
    <w:rsid w:val="00D2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67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67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CC41041E21A74085CC9BDE712C6581D2D7C238FDFEDA6803744BA137D563A01EE04CD4B21C13158FDR9M" TargetMode="External"/><Relationship Id="rId117" Type="http://schemas.openxmlformats.org/officeDocument/2006/relationships/hyperlink" Target="consultantplus://offline/ref=CCC41041E21A74085CC9BDE712C6581D2D7C238FDFECA6803744BA137D563A01EE04CD4B20C23858FDRAM" TargetMode="External"/><Relationship Id="rId21" Type="http://schemas.openxmlformats.org/officeDocument/2006/relationships/hyperlink" Target="consultantplus://offline/ref=CCC41041E21A74085CC9BDE712C6581D2D7C238FDFEDA6803744BA137D563A01EE04CD4B21C23454FDRCM" TargetMode="External"/><Relationship Id="rId42" Type="http://schemas.openxmlformats.org/officeDocument/2006/relationships/hyperlink" Target="consultantplus://offline/ref=CCC41041E21A74085CC9BDE712C6581D2D7C238FDFEDA6803744BA137D563A01EE04CD4B21C1345EFDRAM" TargetMode="External"/><Relationship Id="rId47" Type="http://schemas.openxmlformats.org/officeDocument/2006/relationships/hyperlink" Target="consultantplus://offline/ref=CCC41041E21A74085CC9BDE712C6581D2D7C238FDFEDA6803744BA137D563A01EE04CD4B21C1365EFDR6M" TargetMode="External"/><Relationship Id="rId63" Type="http://schemas.openxmlformats.org/officeDocument/2006/relationships/hyperlink" Target="consultantplus://offline/ref=CCC41041E21A74085CC9BDE712C6581D2D7C238FDFEDA6803744BA137D563A01EE04CD4B21C0355DFDRAM" TargetMode="External"/><Relationship Id="rId68" Type="http://schemas.openxmlformats.org/officeDocument/2006/relationships/hyperlink" Target="consultantplus://offline/ref=CCC41041E21A74085CC9BDE712C6581D2D7C238FDFEDA6803744BA137D563A01EE04CD4B21C03558FDR6M" TargetMode="External"/><Relationship Id="rId84" Type="http://schemas.openxmlformats.org/officeDocument/2006/relationships/hyperlink" Target="consultantplus://offline/ref=CCC41041E21A74085CC9BDE712C6581D2D7C238FDFEDA6803744BA137D563A01EE04CD4B21C0395CFDRDM" TargetMode="External"/><Relationship Id="rId89" Type="http://schemas.openxmlformats.org/officeDocument/2006/relationships/hyperlink" Target="consultantplus://offline/ref=CCC41041E21A74085CC9BDE712C6581D2D7C238FDFEDA6803744BA137D563A01EE04CD4B21C7375BFDRDM" TargetMode="External"/><Relationship Id="rId112" Type="http://schemas.openxmlformats.org/officeDocument/2006/relationships/hyperlink" Target="consultantplus://offline/ref=CCC41041E21A74085CC9BDE712C6581D2D7C238FDFEDA6803744BA137D563A01EE04CD4B21C63855FDRBM" TargetMode="External"/><Relationship Id="rId16" Type="http://schemas.openxmlformats.org/officeDocument/2006/relationships/hyperlink" Target="consultantplus://offline/ref=CCC41041E21A74085CC9BDE712C6581D2D7C238FDFEDA6803744BA137D563A01EE04CD4B21C23554FDREM" TargetMode="External"/><Relationship Id="rId107" Type="http://schemas.openxmlformats.org/officeDocument/2006/relationships/hyperlink" Target="consultantplus://offline/ref=CCC41041E21A74085CC9BDE712C6581D2D7C238FDFEDA6803744BA137D563A01EE04CD4B21C63655FDRDM" TargetMode="External"/><Relationship Id="rId11" Type="http://schemas.openxmlformats.org/officeDocument/2006/relationships/hyperlink" Target="consultantplus://offline/ref=FEBDAB70D97C52BA28A0E909CFC532BF17B36674FD05E582BD6ACC32018D9F2A5BC46B09DE2A83E0RCM" TargetMode="External"/><Relationship Id="rId32" Type="http://schemas.openxmlformats.org/officeDocument/2006/relationships/hyperlink" Target="consultantplus://offline/ref=CCC41041E21A74085CC9BDE712C6581D2D7C238FDFEDA6803744BA137D563A01EE04CD4B23C23655FDRDM" TargetMode="External"/><Relationship Id="rId37" Type="http://schemas.openxmlformats.org/officeDocument/2006/relationships/hyperlink" Target="consultantplus://offline/ref=CCC41041E21A74085CC9BDE712C6581D2D7D248BD1ECA6803744BA137D563A01EE04CD4B21C3315DFDRAM" TargetMode="External"/><Relationship Id="rId53" Type="http://schemas.openxmlformats.org/officeDocument/2006/relationships/hyperlink" Target="consultantplus://offline/ref=CCC41041E21A74085CC9BDE712C6581D2D7C238FDFEDA6803744BA137D563A01EE04CD4B21C03155FDRBM" TargetMode="External"/><Relationship Id="rId58" Type="http://schemas.openxmlformats.org/officeDocument/2006/relationships/hyperlink" Target="consultantplus://offline/ref=CCC41041E21A74085CC9BDE712C6581D2D7C238FDFEDA6803744BA137D563A01EE04CD4B21C0335AFDR6M" TargetMode="External"/><Relationship Id="rId74" Type="http://schemas.openxmlformats.org/officeDocument/2006/relationships/hyperlink" Target="consultantplus://offline/ref=CCC41041E21A74085CC9BDE712C6581D2D7C238FDFEDA6803744BA137D563A01EE04CD4B21C03454FDR6M" TargetMode="External"/><Relationship Id="rId79" Type="http://schemas.openxmlformats.org/officeDocument/2006/relationships/hyperlink" Target="consultantplus://offline/ref=CCC41041E21A74085CC9BDE712C6581D2D7C238FDFEDA6803744BA137D563A01EE04CD4B21C0365DFDREM" TargetMode="External"/><Relationship Id="rId102" Type="http://schemas.openxmlformats.org/officeDocument/2006/relationships/hyperlink" Target="consultantplus://offline/ref=CCC41041E21A74085CC9BDE712C6581D2D7C238FDFEDA6803744BA137D563A01EE04CD4B21C6355CFDRAM" TargetMode="External"/><Relationship Id="rId5" Type="http://schemas.openxmlformats.org/officeDocument/2006/relationships/hyperlink" Target="consultantplus://offline/ref=FEBDAB70D97C52BA28A0E909CFC532BF18B46271F805E582BD6ACC32018D9F2A5BC46B09DE2A82E0R9M" TargetMode="External"/><Relationship Id="rId61" Type="http://schemas.openxmlformats.org/officeDocument/2006/relationships/hyperlink" Target="consultantplus://offline/ref=CCC41041E21A74085CC9BDE712C6581D2D7C238FDFEDA6803744BA137D563A01EE04CD4B21C03255FDRCM" TargetMode="External"/><Relationship Id="rId82" Type="http://schemas.openxmlformats.org/officeDocument/2006/relationships/hyperlink" Target="consultantplus://offline/ref=CCC41041E21A74085CC9BDE712C6581D2D7C238FDFEDA6803744BA137D563A01EE04CD4B21C0395DFDRFM" TargetMode="External"/><Relationship Id="rId90" Type="http://schemas.openxmlformats.org/officeDocument/2006/relationships/hyperlink" Target="consultantplus://offline/ref=CCC41041E21A74085CC9BDE712C6581D2D7C238FDFEDA6803744BA137D563A01EE04CD4B21C7375BFDR8M" TargetMode="External"/><Relationship Id="rId95" Type="http://schemas.openxmlformats.org/officeDocument/2006/relationships/hyperlink" Target="consultantplus://offline/ref=CCC41041E21A74085CC9BDE712C6581D2D7C238FDFEDA6803744BA137D563A01EE04CD4B21C7385AFDR7M" TargetMode="External"/><Relationship Id="rId19" Type="http://schemas.openxmlformats.org/officeDocument/2006/relationships/hyperlink" Target="consultantplus://offline/ref=CCC41041E21A74085CC9BDE712C6581D2D7C238FDFEDA6803744BA137D563A01EE04CD4B21C2345BFDRBM" TargetMode="External"/><Relationship Id="rId14" Type="http://schemas.openxmlformats.org/officeDocument/2006/relationships/hyperlink" Target="consultantplus://offline/ref=FEBDAB70D97C52BA28A0E909CFC532BF1EB16475F50BB888B533C03006E8R2M" TargetMode="External"/><Relationship Id="rId22" Type="http://schemas.openxmlformats.org/officeDocument/2006/relationships/hyperlink" Target="consultantplus://offline/ref=CCC41041E21A74085CC9BDE712C6581D2D7C238FDFEDA6803744BA137D563A01EE04CD4B21C23759FDR6M" TargetMode="External"/><Relationship Id="rId27" Type="http://schemas.openxmlformats.org/officeDocument/2006/relationships/hyperlink" Target="consultantplus://offline/ref=CCC41041E21A74085CC9BDE712C6581D2D7C238FDFEDA6803744BA137D563A01EE04CD4B21C1305EFDRBM" TargetMode="External"/><Relationship Id="rId30" Type="http://schemas.openxmlformats.org/officeDocument/2006/relationships/hyperlink" Target="consultantplus://offline/ref=CCC41041E21A74085CC9BDE712C6581D2D7C238FDFEDA6803744BA137D563A01EE04CD4B21C1335CFDREM" TargetMode="External"/><Relationship Id="rId35" Type="http://schemas.openxmlformats.org/officeDocument/2006/relationships/hyperlink" Target="consultantplus://offline/ref=CCC41041E21A74085CC9BDE712C6581D2D7F2887D6EBA6803744BA137DF5R6M" TargetMode="External"/><Relationship Id="rId43" Type="http://schemas.openxmlformats.org/officeDocument/2006/relationships/hyperlink" Target="consultantplus://offline/ref=CCC41041E21A74085CC9BDE712C6581D2D7C238FDFEDA6803744BA137D563A01EE04CD4B21C1375CFDRBM" TargetMode="External"/><Relationship Id="rId48" Type="http://schemas.openxmlformats.org/officeDocument/2006/relationships/hyperlink" Target="consultantplus://offline/ref=CCC41041E21A74085CC9BDE712C6581D2D7C238FDFEDA6803744BA137D563A01EE04CD4B21C13659FDR9M" TargetMode="External"/><Relationship Id="rId56" Type="http://schemas.openxmlformats.org/officeDocument/2006/relationships/hyperlink" Target="consultantplus://offline/ref=CCC41041E21A74085CC9BDE712C6581D2D7C238FDFEDA6803744BA137D563A01EE04CD4B21C03358FDRFM" TargetMode="External"/><Relationship Id="rId64" Type="http://schemas.openxmlformats.org/officeDocument/2006/relationships/hyperlink" Target="consultantplus://offline/ref=CCC41041E21A74085CC9BDE712C6581D2D7C238FDFEDA6803744BA137D563A01EE04CD4B21C0355CFDR8M" TargetMode="External"/><Relationship Id="rId69" Type="http://schemas.openxmlformats.org/officeDocument/2006/relationships/hyperlink" Target="consultantplus://offline/ref=CCC41041E21A74085CC9BDE712C6581D2D7C238FDFEDA6803744BA137D563A01EE04CD4B21C03555FDRBM" TargetMode="External"/><Relationship Id="rId77" Type="http://schemas.openxmlformats.org/officeDocument/2006/relationships/hyperlink" Target="consultantplus://offline/ref=CCC41041E21A74085CC9BDE712C6581D2D7C238FDFEDA6803744BA137D563A01EE04CD4B21C0375BFDRDM" TargetMode="External"/><Relationship Id="rId100" Type="http://schemas.openxmlformats.org/officeDocument/2006/relationships/hyperlink" Target="consultantplus://offline/ref=CCC41041E21A74085CC9BDE712C6581D2D7C238FDFEDA6803744BA137D563A01EE04CD4B21C6325AFDR8M" TargetMode="External"/><Relationship Id="rId105" Type="http://schemas.openxmlformats.org/officeDocument/2006/relationships/hyperlink" Target="consultantplus://offline/ref=CCC41041E21A74085CC9BDE712C6581D2D7C238FDFEDA6803744BA137D563A01EE04CD4B21C6365DFDR9M" TargetMode="External"/><Relationship Id="rId113" Type="http://schemas.openxmlformats.org/officeDocument/2006/relationships/hyperlink" Target="consultantplus://offline/ref=CCC41041E21A74085CC9BDE712C6581D2D7C238FDFEDA6803744BA137D563A01EE04CD4B21C63854FDRCM" TargetMode="External"/><Relationship Id="rId118" Type="http://schemas.openxmlformats.org/officeDocument/2006/relationships/hyperlink" Target="consultantplus://offline/ref=CCC41041E21A74085CC9BDE712C6581D2D7C238FDFECA6803744BA137D563A01EE04CD4B20C23858FDR9M" TargetMode="External"/><Relationship Id="rId8" Type="http://schemas.openxmlformats.org/officeDocument/2006/relationships/hyperlink" Target="consultantplus://offline/ref=FEBDAB70D97C52BA28A0E909CFC532BF1EB06371FB0AB888B533C0300682C03D5C8D6708DE2A820CEBR2M" TargetMode="External"/><Relationship Id="rId51" Type="http://schemas.openxmlformats.org/officeDocument/2006/relationships/hyperlink" Target="consultantplus://offline/ref=CCC41041E21A74085CC9BDE712C6581D2D7C238FDFEDA6803744BA137D563A01EE04CD4B21C0315EFDREM" TargetMode="External"/><Relationship Id="rId72" Type="http://schemas.openxmlformats.org/officeDocument/2006/relationships/hyperlink" Target="consultantplus://offline/ref=CCC41041E21A74085CC9BDE712C6581D2D7C238FDFECA6803744BA137D563A01EE04CD4B21C3305AFDR9M" TargetMode="External"/><Relationship Id="rId80" Type="http://schemas.openxmlformats.org/officeDocument/2006/relationships/hyperlink" Target="consultantplus://offline/ref=CCC41041E21A74085CC9BDE712C6581D2D7C238FDFEDA6803744BA137D563A01EE04CD4B21C0365DFDR8M" TargetMode="External"/><Relationship Id="rId85" Type="http://schemas.openxmlformats.org/officeDocument/2006/relationships/hyperlink" Target="consultantplus://offline/ref=CCC41041E21A74085CC9BDE712C6581D2D7C238FDFEDA6803744BA137D563A01EE04CD4B21C73554FDRAM" TargetMode="External"/><Relationship Id="rId93" Type="http://schemas.openxmlformats.org/officeDocument/2006/relationships/hyperlink" Target="consultantplus://offline/ref=CCC41041E21A74085CC9BDE712C6581D2D7C238FDFEDA6803744BA137D563A01EE04CD4B21C7395EFDRFM" TargetMode="External"/><Relationship Id="rId98" Type="http://schemas.openxmlformats.org/officeDocument/2006/relationships/hyperlink" Target="consultantplus://offline/ref=CCC41041E21A74085CC9BDE712C6581D2D7C238FDFEDA6803744BA137D563A01EE04CD4B21C63058FDRDM" TargetMode="Externa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EBDAB70D97C52BA28A0E909CFC532BF1EB66376FD0FB888B533C0300682C03D5C8D6708DE2A820CEBR2M" TargetMode="External"/><Relationship Id="rId17" Type="http://schemas.openxmlformats.org/officeDocument/2006/relationships/hyperlink" Target="consultantplus://offline/ref=CCC41041E21A74085CC9BDE712C6581D2D7C238FDFEDA6803744BA137D563A01EE04CD4B21C23458FDRCM" TargetMode="External"/><Relationship Id="rId25" Type="http://schemas.openxmlformats.org/officeDocument/2006/relationships/hyperlink" Target="consultantplus://offline/ref=CCC41041E21A74085CC9BDE712C6581D2D7C238FDFEDA6803744BA137D563A01EE04CD4B21C2385CFDRCM" TargetMode="External"/><Relationship Id="rId33" Type="http://schemas.openxmlformats.org/officeDocument/2006/relationships/hyperlink" Target="consultantplus://offline/ref=CCC41041E21A74085CC9BDE712C6581D2D7C238FDFEDA6803744BA137D563A01EE04CD4B21C1325AFDRDM" TargetMode="External"/><Relationship Id="rId38" Type="http://schemas.openxmlformats.org/officeDocument/2006/relationships/hyperlink" Target="consultantplus://offline/ref=CCC41041E21A74085CC9BDE712C6581D2D7C238FDFEDA6803744BA137D563A01EE04CD4B21C13254FDRAM" TargetMode="External"/><Relationship Id="rId46" Type="http://schemas.openxmlformats.org/officeDocument/2006/relationships/hyperlink" Target="consultantplus://offline/ref=CCC41041E21A74085CC9BDE712C6581D2D7C238FDFEDA6803744BA137D563A01EE04CD4B21C13754FDR7M" TargetMode="External"/><Relationship Id="rId59" Type="http://schemas.openxmlformats.org/officeDocument/2006/relationships/hyperlink" Target="consultantplus://offline/ref=CCC41041E21A74085CC9BDE712C6581D2D7C238FDFEDA6803744BA137D563A01EE04CD4B21C03354FDR8M" TargetMode="External"/><Relationship Id="rId67" Type="http://schemas.openxmlformats.org/officeDocument/2006/relationships/hyperlink" Target="consultantplus://offline/ref=CCC41041E21A74085CC9BDE712C6581D2D7C238FDFEDA6803744BA137D563A01EE04CD4B21C0355EFDR8M" TargetMode="External"/><Relationship Id="rId103" Type="http://schemas.openxmlformats.org/officeDocument/2006/relationships/hyperlink" Target="consultantplus://offline/ref=CCC41041E21A74085CC9BDE712C6581D2D7C238FDFEDA6803744BA137D563A01EE04CD4B21C63558FDR9M" TargetMode="External"/><Relationship Id="rId108" Type="http://schemas.openxmlformats.org/officeDocument/2006/relationships/hyperlink" Target="consultantplus://offline/ref=CCC41041E21A74085CC9BDE712C6581D2D7C238FDFEDA6803744BA137D563A01EE04CD4B21C63955FDRDM" TargetMode="External"/><Relationship Id="rId116" Type="http://schemas.openxmlformats.org/officeDocument/2006/relationships/hyperlink" Target="consultantplus://offline/ref=CCC41041E21A74085CC9BDE712C6581D2D7C238FDFEDA6803744BA137D563A01EE04CD4B21C5335FFDREM" TargetMode="External"/><Relationship Id="rId20" Type="http://schemas.openxmlformats.org/officeDocument/2006/relationships/hyperlink" Target="consultantplus://offline/ref=CCC41041E21A74085CC9BDE712C6581D2D7C238FDFEDA6803744BA137D563A01EE04CD4B21C2345BFDR6M" TargetMode="External"/><Relationship Id="rId41" Type="http://schemas.openxmlformats.org/officeDocument/2006/relationships/hyperlink" Target="consultantplus://offline/ref=CCC41041E21A74085CC9BDE712C6581D2D7C238FDFEDA6803744BA137D563A01EE04CD4B21C1345FFDR7M" TargetMode="External"/><Relationship Id="rId54" Type="http://schemas.openxmlformats.org/officeDocument/2006/relationships/hyperlink" Target="consultantplus://offline/ref=CCC41041E21A74085CC9BDE712C6581D2D7C238FDFEDA6803744BA137D563A01EE04CD4B21C03058FDR8M" TargetMode="External"/><Relationship Id="rId62" Type="http://schemas.openxmlformats.org/officeDocument/2006/relationships/hyperlink" Target="consultantplus://offline/ref=CCC41041E21A74085CC9BDE712C6581D2D7C238FDFEDA6803744BA137D563A01EE04CD4B21C03254FDRAM" TargetMode="External"/><Relationship Id="rId70" Type="http://schemas.openxmlformats.org/officeDocument/2006/relationships/hyperlink" Target="consultantplus://offline/ref=CCC41041E21A74085CC9BDE712C6581D2D7C238FDFEDA6803744BA137D563A01EE04CD4B21C03555FDR6M" TargetMode="External"/><Relationship Id="rId75" Type="http://schemas.openxmlformats.org/officeDocument/2006/relationships/hyperlink" Target="consultantplus://offline/ref=CCC41041E21A74085CC9BDE712C6581D2D7C238FDFEDA6803744BA137D563A01EE04CD4B21C0375EFDR8M" TargetMode="External"/><Relationship Id="rId83" Type="http://schemas.openxmlformats.org/officeDocument/2006/relationships/hyperlink" Target="consultantplus://offline/ref=CCC41041E21A74085CC9BDE712C6581D2D7C238FDFEDA6803744BA137D563A01EE04CD4B21C0395DFDRAM" TargetMode="External"/><Relationship Id="rId88" Type="http://schemas.openxmlformats.org/officeDocument/2006/relationships/hyperlink" Target="consultantplus://offline/ref=CCC41041E21A74085CC9BDE712C6581D2D7C238FDFEDA6803744BA137D563A01EE04CD4B21C73454FDRAM" TargetMode="External"/><Relationship Id="rId91" Type="http://schemas.openxmlformats.org/officeDocument/2006/relationships/hyperlink" Target="consultantplus://offline/ref=CCC41041E21A74085CC9BDE712C6581D2D7C238FDFEDA6803744BA137D563A01EE04CD4B21C73755FDRCM" TargetMode="External"/><Relationship Id="rId96" Type="http://schemas.openxmlformats.org/officeDocument/2006/relationships/hyperlink" Target="consultantplus://offline/ref=CCC41041E21A74085CC9BDE712C6581D2D7C238FDFEDA6803744BA137D563A01EE04CD4B21C73854FDRBM" TargetMode="External"/><Relationship Id="rId111" Type="http://schemas.openxmlformats.org/officeDocument/2006/relationships/hyperlink" Target="consultantplus://offline/ref=CCC41041E21A74085CC9BDE712C6581D2D7C238FDFEDA6803744BA137D563A01EE04CD4B21C6385EFDR9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EBDAB70D97C52BA28A0E909CFC532BF17B36674FD05E582BD6ACC32018D9F2A5BC46B09DE2A82E0RAM" TargetMode="External"/><Relationship Id="rId15" Type="http://schemas.openxmlformats.org/officeDocument/2006/relationships/hyperlink" Target="consultantplus://offline/ref=CCC41041E21A74085CC9BDE712C6581D2D7C238FDFEDA6803744BA137D563A01EE04CD4B21C23259FDRCM" TargetMode="External"/><Relationship Id="rId23" Type="http://schemas.openxmlformats.org/officeDocument/2006/relationships/hyperlink" Target="consultantplus://offline/ref=CCC41041E21A74085CC9BDE712C6581D2D7C238FDFEDA6803744BA137D563A01EE04CD4B21C23754FDR7M" TargetMode="External"/><Relationship Id="rId28" Type="http://schemas.openxmlformats.org/officeDocument/2006/relationships/hyperlink" Target="consultantplus://offline/ref=CCC41041E21A74085CC9BDE712C6581D2D7C238FDFEDA6803744BA137D563A01EE04CD4B21C13059FDRCM" TargetMode="External"/><Relationship Id="rId36" Type="http://schemas.openxmlformats.org/officeDocument/2006/relationships/hyperlink" Target="consultantplus://offline/ref=CCC41041E21A74085CC9BDE712C6581D2D7F2189D0EBA6803744BA137DF5R6M" TargetMode="External"/><Relationship Id="rId49" Type="http://schemas.openxmlformats.org/officeDocument/2006/relationships/hyperlink" Target="consultantplus://offline/ref=CCC41041E21A74085CC9BDE712C6581D2D7C238FDFEDA6803744BA137D563A01EE04CD4B21C13654FDR7M" TargetMode="External"/><Relationship Id="rId57" Type="http://schemas.openxmlformats.org/officeDocument/2006/relationships/hyperlink" Target="consultantplus://offline/ref=CCC41041E21A74085CC9BDE712C6581D2D7C238FDFEDA6803744BA137D563A01EE04CD4B21C03358FDR9M" TargetMode="External"/><Relationship Id="rId106" Type="http://schemas.openxmlformats.org/officeDocument/2006/relationships/hyperlink" Target="consultantplus://offline/ref=CCC41041E21A74085CC9BDE712C6581D2D7C238FDFEDA6803744BA137D563A01EE04CD4B21C6365EFDREM" TargetMode="External"/><Relationship Id="rId114" Type="http://schemas.openxmlformats.org/officeDocument/2006/relationships/hyperlink" Target="consultantplus://offline/ref=CCC41041E21A74085CC9BDE712C6581D2D7C238FDFEDA6803744BA137D563A01EE04CD4B21C5315CFDR6M" TargetMode="External"/><Relationship Id="rId119" Type="http://schemas.openxmlformats.org/officeDocument/2006/relationships/hyperlink" Target="consultantplus://offline/ref=CCC41041E21A74085CC9BDE712C6581D2D7C238FDFEDA6803744BA137D563A01EE04CD4B21C5335FFDRCM" TargetMode="External"/><Relationship Id="rId10" Type="http://schemas.openxmlformats.org/officeDocument/2006/relationships/hyperlink" Target="consultantplus://offline/ref=FEBDAB70D97C52BA28A0E909CFC532BF18B46271F805E582BD6ACC32018D9F2A5BC46B09DE2A82E0RBM" TargetMode="External"/><Relationship Id="rId31" Type="http://schemas.openxmlformats.org/officeDocument/2006/relationships/hyperlink" Target="consultantplus://offline/ref=CCC41041E21A74085CC9BDE712C6581D2D7C238FDFEDA6803744BA137D563A01EE04CD4B21C13359FDR8M" TargetMode="External"/><Relationship Id="rId44" Type="http://schemas.openxmlformats.org/officeDocument/2006/relationships/hyperlink" Target="consultantplus://offline/ref=CCC41041E21A74085CC9BDE712C6581D2D7C238FDFEBA6803744BA137D563A01EE04CD4B21C73355FDR7M" TargetMode="External"/><Relationship Id="rId52" Type="http://schemas.openxmlformats.org/officeDocument/2006/relationships/hyperlink" Target="consultantplus://offline/ref=CCC41041E21A74085CC9BDE712C6581D2D7C238FDFEDA6803744BA137D563A01EE04CD4B21C0315BFDR9M" TargetMode="External"/><Relationship Id="rId60" Type="http://schemas.openxmlformats.org/officeDocument/2006/relationships/hyperlink" Target="consultantplus://offline/ref=CCC41041E21A74085CC9BDE712C6581D2D7C238FDFEDA6803744BA137D563A01EE04CD4B21C0325CFDR6M" TargetMode="External"/><Relationship Id="rId65" Type="http://schemas.openxmlformats.org/officeDocument/2006/relationships/hyperlink" Target="consultantplus://offline/ref=CCC41041E21A74085CC9BDE712C6581D2D7C238FDFEDA6803744BA137D563A01EE04CD4B21C0355FFDRAM" TargetMode="External"/><Relationship Id="rId73" Type="http://schemas.openxmlformats.org/officeDocument/2006/relationships/hyperlink" Target="consultantplus://offline/ref=CCC41041E21A74085CC9BDE712C6581D2D7C238FDFECA6803744BA137D563A01EE04CD4B21C33055FDRDM" TargetMode="External"/><Relationship Id="rId78" Type="http://schemas.openxmlformats.org/officeDocument/2006/relationships/hyperlink" Target="consultantplus://offline/ref=CCC41041E21A74085CC9BDE712C6581D2D7C238FDFEDA6803744BA137D563A01EE04CD4B21C0375AFDRDM" TargetMode="External"/><Relationship Id="rId81" Type="http://schemas.openxmlformats.org/officeDocument/2006/relationships/hyperlink" Target="consultantplus://offline/ref=CCC41041E21A74085CC9BDE712C6581D2D7C238FDFEDA6803744BA137D563A01EE04CD4B21C03658FDR8M" TargetMode="External"/><Relationship Id="rId86" Type="http://schemas.openxmlformats.org/officeDocument/2006/relationships/hyperlink" Target="consultantplus://offline/ref=CCC41041E21A74085CC9BDE712C6581D2D7C238FDFEDA6803744BA137D563A01EE04CD4B21C7345FFDRCM" TargetMode="External"/><Relationship Id="rId94" Type="http://schemas.openxmlformats.org/officeDocument/2006/relationships/hyperlink" Target="consultantplus://offline/ref=CCC41041E21A74085CC9BDE712C6581D2D7C238FDFEDA6803744BA137D563A01EE04CD4B21C73954FDR9M" TargetMode="External"/><Relationship Id="rId99" Type="http://schemas.openxmlformats.org/officeDocument/2006/relationships/hyperlink" Target="consultantplus://offline/ref=CCC41041E21A74085CC9BDE712C6581D2D7C238FDFEDA6803744BA137D563A01EE04CD4B21C6335EFDR9M" TargetMode="External"/><Relationship Id="rId101" Type="http://schemas.openxmlformats.org/officeDocument/2006/relationships/hyperlink" Target="consultantplus://offline/ref=CCC41041E21A74085CC9BDE712C6581D2D7C238FDFEDA6803744BA137D563A01EE04CD4B21C63255FDR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BDAB70D97C52BA28A0E909CFC532BF1EB16F7DF50EB888B533C0300682C03D5C8D6708DE2A830CEBRFM" TargetMode="External"/><Relationship Id="rId13" Type="http://schemas.openxmlformats.org/officeDocument/2006/relationships/hyperlink" Target="consultantplus://offline/ref=FEBDAB70D97C52BA28A0E909CFC532BF1EB06371FB0AB888B533C0300682C03D5C8D6708DE2A820CEBR2M" TargetMode="External"/><Relationship Id="rId18" Type="http://schemas.openxmlformats.org/officeDocument/2006/relationships/hyperlink" Target="consultantplus://offline/ref=CCC41041E21A74085CC9BDE712C6581D2D7C238FDFEDA6803744BA137D563A01EE04CD4B21C23458FDRAM" TargetMode="External"/><Relationship Id="rId39" Type="http://schemas.openxmlformats.org/officeDocument/2006/relationships/hyperlink" Target="consultantplus://offline/ref=CCC41041E21A74085CC9BDE712C6581D2D7C238FDFEDA6803744BA137D563A01EE04CD4B21C1355FFDREM" TargetMode="External"/><Relationship Id="rId109" Type="http://schemas.openxmlformats.org/officeDocument/2006/relationships/hyperlink" Target="consultantplus://offline/ref=CCC41041E21A74085CC9BDE712C6581D2D7C238FDFEDA6803744BA137D563A01EE04CD4B21C6385CFDRAM" TargetMode="External"/><Relationship Id="rId34" Type="http://schemas.openxmlformats.org/officeDocument/2006/relationships/hyperlink" Target="consultantplus://offline/ref=CCC41041E21A74085CC9BDE712C6581D2D7C238FDFEDA6803744BA137D563A01EE04CD4B21C13255FDRFM" TargetMode="External"/><Relationship Id="rId50" Type="http://schemas.openxmlformats.org/officeDocument/2006/relationships/hyperlink" Target="consultantplus://offline/ref=CCC41041E21A74085CC9BDE712C6581D2D7C238FDFEDA6803744BA137D563A01EE04CD4B21C1385DFDRCM" TargetMode="External"/><Relationship Id="rId55" Type="http://schemas.openxmlformats.org/officeDocument/2006/relationships/hyperlink" Target="consultantplus://offline/ref=CCC41041E21A74085CC9BDE712C6581D2D7C238FDFEDA6803744BA137D563A01EE04CD4B21C03055FDR8M" TargetMode="External"/><Relationship Id="rId76" Type="http://schemas.openxmlformats.org/officeDocument/2006/relationships/hyperlink" Target="consultantplus://offline/ref=CCC41041E21A74085CC9BDE712C6581D2D7C238FDFEDA6803744BA137D563A01EE04CD4B21C03759FDR9M" TargetMode="External"/><Relationship Id="rId97" Type="http://schemas.openxmlformats.org/officeDocument/2006/relationships/hyperlink" Target="consultantplus://offline/ref=CCC41041E21A74085CC9BDE712C6581D2D7C238FDFEDA6803744BA137D563A01EE04CD4B21C6315EFDRFM" TargetMode="External"/><Relationship Id="rId104" Type="http://schemas.openxmlformats.org/officeDocument/2006/relationships/hyperlink" Target="consultantplus://offline/ref=CCC41041E21A74085CC9BDE712C6581D2D7C238FDFEDA6803744BA137D563A01EE04CD4B21C63555FDRCM" TargetMode="External"/><Relationship Id="rId120" Type="http://schemas.openxmlformats.org/officeDocument/2006/relationships/fontTable" Target="fontTable.xml"/><Relationship Id="rId7" Type="http://schemas.openxmlformats.org/officeDocument/2006/relationships/hyperlink" Target="consultantplus://offline/ref=FEBDAB70D97C52BA28A0E909CFC532BF1EB66376FD0FB888B533C0300682C03D5C8D6708DE2A820CEBR2M" TargetMode="External"/><Relationship Id="rId71" Type="http://schemas.openxmlformats.org/officeDocument/2006/relationships/hyperlink" Target="consultantplus://offline/ref=CCC41041E21A74085CC9BDE712C6581D2D7C238FDFEDA6803744BA137D563A01EE04CD4B21C03459FDREM" TargetMode="External"/><Relationship Id="rId92" Type="http://schemas.openxmlformats.org/officeDocument/2006/relationships/hyperlink" Target="consultantplus://offline/ref=CCC41041E21A74085CC9BDE712C6581D2D7C238FDFEDA6803744BA137D563A01EE04CD4B21C73755FDR9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CCC41041E21A74085CC9BDE712C6581D2D7C238FDFEDA6803744BA137D563A01EE04CD4B21C1305AFDRFM" TargetMode="External"/><Relationship Id="rId24" Type="http://schemas.openxmlformats.org/officeDocument/2006/relationships/hyperlink" Target="consultantplus://offline/ref=CCC41041E21A74085CC9BDE712C6581D2D7C238FDFEDA6803744BA137D563A01EE04CD4B21C2385DFDRDM" TargetMode="External"/><Relationship Id="rId40" Type="http://schemas.openxmlformats.org/officeDocument/2006/relationships/hyperlink" Target="consultantplus://offline/ref=CCC41041E21A74085CC9BDE712C6581D2D7C238FDFEDA6803744BA137D563A01EE04CD4B21C13558FDR7M" TargetMode="External"/><Relationship Id="rId45" Type="http://schemas.openxmlformats.org/officeDocument/2006/relationships/hyperlink" Target="consultantplus://offline/ref=CCC41041E21A74085CC9BDE712C6581D2D7C238FDFEBA6803744BA137D563A01EE04CD4B21C7325EFDR6M" TargetMode="External"/><Relationship Id="rId66" Type="http://schemas.openxmlformats.org/officeDocument/2006/relationships/hyperlink" Target="consultantplus://offline/ref=CCC41041E21A74085CC9BDE712C6581D2D7C238FDFEDA6803744BA137D563A01EE04CD4B21C0355FFDR6M" TargetMode="External"/><Relationship Id="rId87" Type="http://schemas.openxmlformats.org/officeDocument/2006/relationships/hyperlink" Target="consultantplus://offline/ref=CCC41041E21A74085CC9BDE712C6581D2D7C238FDFEDA6803744BA137D563A01EE04CD4B21C7345AFDRFM" TargetMode="External"/><Relationship Id="rId110" Type="http://schemas.openxmlformats.org/officeDocument/2006/relationships/hyperlink" Target="consultantplus://offline/ref=CCC41041E21A74085CC9BDE712C6581D2D7C238FDFEDA6803744BA137D563A01EE04CD4B21C6385FFDR9M" TargetMode="External"/><Relationship Id="rId115" Type="http://schemas.openxmlformats.org/officeDocument/2006/relationships/hyperlink" Target="consultantplus://offline/ref=CCC41041E21A74085CC9BDE712C6581D2D7C238FDFEDA6803744BA137D563A01EE04CD4B21C53054FDR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3693</Words>
  <Characters>21054</Characters>
  <Application>Microsoft Office Word</Application>
  <DocSecurity>0</DocSecurity>
  <Lines>175</Lines>
  <Paragraphs>49</Paragraphs>
  <ScaleCrop>false</ScaleCrop>
  <Company/>
  <LinksUpToDate>false</LinksUpToDate>
  <CharactersWithSpaces>24698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Ходаковская Юлия Васильевна</dc:creator>
  <cp:keywords/>
  <dc:description/>
  <cp:lastModifiedBy>Ходаковская Юлия Васильевна</cp:lastModifiedBy>
  <cp:revision>3</cp:revision>
  <dcterms:created xsi:type="dcterms:W3CDTF">2015-06-16T12:17:00Z</dcterms:created>
  <dcterms:modified xsi:type="dcterms:W3CDTF">2015-06-16T12:18:00Z</dcterms:modified>
</cp:coreProperties>
</file>