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D6A04" w14:textId="77777777" w:rsidR="00A17AF2" w:rsidRDefault="00A17AF2">
      <w:pPr>
        <w:ind w:left="-284"/>
        <w:rPr>
          <w:sz w:val="28"/>
          <w:szCs w:val="28"/>
          <w:lang w:val="en-GB"/>
        </w:rPr>
      </w:pPr>
    </w:p>
    <w:p w14:paraId="4EB8EE9F" w14:textId="77777777" w:rsidR="00A17AF2" w:rsidRDefault="00D878B1">
      <w:pPr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4" behindDoc="0" locked="0" layoutInCell="1" allowOverlap="1" wp14:anchorId="66A9CE76" wp14:editId="1B62817A">
            <wp:simplePos x="0" y="0"/>
            <wp:positionH relativeFrom="margin">
              <wp:posOffset>-1122045</wp:posOffset>
            </wp:positionH>
            <wp:positionV relativeFrom="paragraph">
              <wp:posOffset>-874395</wp:posOffset>
            </wp:positionV>
            <wp:extent cx="3106420" cy="1038860"/>
            <wp:effectExtent l="0" t="0" r="0" b="0"/>
            <wp:wrapNone/>
            <wp:docPr id="1" name="image1.png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A73B6E" w14:textId="77777777" w:rsidR="00A17AF2" w:rsidRDefault="00A17AF2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9FB37E" w14:textId="77777777" w:rsidR="00A17AF2" w:rsidRDefault="005F1C4E" w:rsidP="002E7837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Анонс</w:t>
      </w:r>
    </w:p>
    <w:p w14:paraId="6AB5BC04" w14:textId="77777777" w:rsidR="00A17AF2" w:rsidRDefault="00A17AF2" w:rsidP="00D2623F">
      <w:pPr>
        <w:shd w:val="clear" w:color="auto" w:fill="FFFFFF"/>
        <w:ind w:firstLine="680"/>
        <w:jc w:val="both"/>
        <w:rPr>
          <w:rFonts w:ascii="Times New Roman" w:hAnsi="Times New Roman"/>
          <w:sz w:val="28"/>
          <w:szCs w:val="28"/>
        </w:rPr>
      </w:pPr>
    </w:p>
    <w:p w14:paraId="58FADE16" w14:textId="5B8987F9" w:rsidR="00212037" w:rsidRPr="00560727" w:rsidRDefault="005222D0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75D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2037" w:rsidRPr="00DE78D1">
        <w:rPr>
          <w:rFonts w:ascii="Times New Roman" w:hAnsi="Times New Roman" w:cs="Times New Roman"/>
          <w:b/>
          <w:bCs/>
          <w:sz w:val="28"/>
          <w:szCs w:val="28"/>
        </w:rPr>
        <w:t>Первая масштабная всероссийская акция по уборке водо</w:t>
      </w:r>
      <w:r w:rsidR="00212037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212037" w:rsidRPr="00DE78D1">
        <w:rPr>
          <w:rFonts w:ascii="Times New Roman" w:hAnsi="Times New Roman" w:cs="Times New Roman"/>
          <w:b/>
          <w:bCs/>
          <w:sz w:val="28"/>
          <w:szCs w:val="28"/>
        </w:rPr>
        <w:t>мов пройдет</w:t>
      </w:r>
      <w:r w:rsidR="00560727">
        <w:rPr>
          <w:rFonts w:ascii="Times New Roman" w:hAnsi="Times New Roman" w:cs="Times New Roman"/>
          <w:b/>
          <w:bCs/>
          <w:sz w:val="28"/>
          <w:szCs w:val="28"/>
        </w:rPr>
        <w:t xml:space="preserve"> 28 августа 2020 г.</w:t>
      </w:r>
      <w:r w:rsidR="00212037" w:rsidRPr="00DE7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072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723E">
        <w:rPr>
          <w:rFonts w:ascii="Times New Roman" w:hAnsi="Times New Roman" w:cs="Times New Roman"/>
          <w:b/>
          <w:bCs/>
          <w:sz w:val="28"/>
          <w:szCs w:val="28"/>
        </w:rPr>
        <w:t xml:space="preserve">голубых </w:t>
      </w:r>
      <w:r w:rsidR="00560727">
        <w:rPr>
          <w:rFonts w:ascii="Times New Roman" w:hAnsi="Times New Roman" w:cs="Times New Roman"/>
          <w:b/>
          <w:bCs/>
          <w:sz w:val="28"/>
          <w:szCs w:val="28"/>
        </w:rPr>
        <w:t>озёрах Тульской области</w:t>
      </w:r>
      <w:r w:rsidR="00DC723E">
        <w:rPr>
          <w:rFonts w:ascii="Times New Roman" w:hAnsi="Times New Roman" w:cs="Times New Roman"/>
          <w:b/>
          <w:bCs/>
          <w:sz w:val="28"/>
          <w:szCs w:val="28"/>
        </w:rPr>
        <w:t xml:space="preserve"> (д.Кондуки)</w:t>
      </w:r>
    </w:p>
    <w:p w14:paraId="44E3B2DD" w14:textId="1253DC67" w:rsidR="00DA4FCE" w:rsidRPr="00DA4FCE" w:rsidRDefault="00560727" w:rsidP="00DA4FCE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0727">
        <w:rPr>
          <w:rFonts w:ascii="Times New Roman" w:hAnsi="Times New Roman" w:cs="Times New Roman"/>
          <w:bCs/>
          <w:sz w:val="28"/>
          <w:szCs w:val="28"/>
        </w:rPr>
        <w:t>Голубые озера</w:t>
      </w:r>
      <w:r w:rsidR="00E911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0727">
        <w:rPr>
          <w:rFonts w:ascii="Times New Roman" w:hAnsi="Times New Roman" w:cs="Times New Roman"/>
          <w:bCs/>
          <w:sz w:val="28"/>
          <w:szCs w:val="28"/>
        </w:rPr>
        <w:t>— одна из главных достопримечательностей Тульской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станут </w:t>
      </w:r>
      <w:r>
        <w:rPr>
          <w:rFonts w:ascii="Times New Roman" w:hAnsi="Times New Roman" w:cs="Times New Roman"/>
          <w:bCs/>
          <w:sz w:val="28"/>
          <w:szCs w:val="28"/>
        </w:rPr>
        <w:t>28 августа 2020 г.</w:t>
      </w:r>
      <w:r w:rsidR="00DA4F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стартовой точкой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масштабной </w:t>
      </w:r>
      <w:r>
        <w:rPr>
          <w:rFonts w:ascii="Times New Roman" w:hAnsi="Times New Roman" w:cs="Times New Roman"/>
          <w:bCs/>
          <w:sz w:val="28"/>
          <w:szCs w:val="28"/>
        </w:rPr>
        <w:t>акции «Вода России», которую Минприроды России проводит в рамках нацпроекта «Экология». Озёра</w:t>
      </w:r>
      <w:r w:rsidRPr="00560727">
        <w:rPr>
          <w:rFonts w:ascii="Times New Roman" w:hAnsi="Times New Roman" w:cs="Times New Roman"/>
          <w:bCs/>
          <w:sz w:val="28"/>
          <w:szCs w:val="28"/>
        </w:rPr>
        <w:t xml:space="preserve"> расположены рядом с </w:t>
      </w:r>
      <w:hyperlink r:id="rId9" w:history="1">
        <w:r w:rsidRPr="00DA4FCE">
          <w:rPr>
            <w:rStyle w:val="af3"/>
            <w:rFonts w:ascii="Times New Roman" w:hAnsi="Times New Roman" w:cs="Times New Roman"/>
            <w:bCs/>
            <w:sz w:val="28"/>
            <w:szCs w:val="28"/>
          </w:rPr>
          <w:t>д. Кондуки</w:t>
        </w:r>
      </w:hyperlink>
      <w:r w:rsidRPr="00DA4FCE">
        <w:rPr>
          <w:rFonts w:ascii="Times New Roman" w:hAnsi="Times New Roman" w:cs="Times New Roman"/>
          <w:bCs/>
          <w:sz w:val="28"/>
          <w:szCs w:val="28"/>
        </w:rPr>
        <w:t xml:space="preserve"> (Тульская область) и представляют собой группу </w:t>
      </w:r>
      <w:r w:rsidR="00E911A0">
        <w:rPr>
          <w:rFonts w:ascii="Times New Roman" w:hAnsi="Times New Roman" w:cs="Times New Roman"/>
          <w:bCs/>
          <w:sz w:val="28"/>
          <w:szCs w:val="28"/>
        </w:rPr>
        <w:t xml:space="preserve">живописных </w:t>
      </w:r>
      <w:r w:rsidRPr="00DA4FCE">
        <w:rPr>
          <w:rFonts w:ascii="Times New Roman" w:hAnsi="Times New Roman" w:cs="Times New Roman"/>
          <w:bCs/>
          <w:sz w:val="28"/>
          <w:szCs w:val="28"/>
        </w:rPr>
        <w:t>затопленных карьеров и возвышенност</w:t>
      </w:r>
      <w:r w:rsidR="00DC723E" w:rsidRPr="00DA4FCE">
        <w:rPr>
          <w:rFonts w:ascii="Times New Roman" w:hAnsi="Times New Roman" w:cs="Times New Roman"/>
          <w:bCs/>
          <w:sz w:val="28"/>
          <w:szCs w:val="28"/>
        </w:rPr>
        <w:t>ей</w:t>
      </w:r>
      <w:r w:rsidRPr="00DA4FCE">
        <w:rPr>
          <w:rFonts w:ascii="Times New Roman" w:hAnsi="Times New Roman" w:cs="Times New Roman"/>
          <w:bCs/>
          <w:sz w:val="28"/>
          <w:szCs w:val="28"/>
        </w:rPr>
        <w:t xml:space="preserve"> (Романцевские горы).</w:t>
      </w:r>
    </w:p>
    <w:p w14:paraId="0CF01ED4" w14:textId="45B2E3EE" w:rsidR="00212037" w:rsidRPr="00DA4FCE" w:rsidRDefault="00DA4FCE" w:rsidP="00DA4FCE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Участие в т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>радиционн</w:t>
      </w:r>
      <w:r w:rsidR="00560727" w:rsidRPr="00DA4FCE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236022" w:rsidRPr="00DA4FCE">
        <w:rPr>
          <w:rFonts w:ascii="Times New Roman" w:hAnsi="Times New Roman" w:cs="Times New Roman"/>
          <w:bCs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236022" w:rsidRPr="00DA4FCE">
        <w:rPr>
          <w:rFonts w:ascii="Times New Roman" w:hAnsi="Times New Roman" w:cs="Times New Roman"/>
          <w:bCs/>
          <w:sz w:val="28"/>
          <w:szCs w:val="28"/>
        </w:rPr>
        <w:t xml:space="preserve"> по уборке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 xml:space="preserve"> мусор</w:t>
      </w:r>
      <w:r w:rsidR="00236022" w:rsidRPr="00DA4FCE">
        <w:rPr>
          <w:rFonts w:ascii="Times New Roman" w:hAnsi="Times New Roman" w:cs="Times New Roman"/>
          <w:bCs/>
          <w:sz w:val="28"/>
          <w:szCs w:val="28"/>
        </w:rPr>
        <w:t>а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 xml:space="preserve"> с берегов голубых озёр</w:t>
      </w:r>
      <w:r w:rsidR="00560727" w:rsidRPr="00DA4F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примут: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 xml:space="preserve"> Росводресурсов </w:t>
      </w:r>
      <w:r w:rsidR="00212037" w:rsidRPr="00DA4FCE">
        <w:rPr>
          <w:rFonts w:ascii="Times New Roman" w:hAnsi="Times New Roman" w:cs="Times New Roman"/>
          <w:b/>
          <w:bCs/>
          <w:sz w:val="28"/>
          <w:szCs w:val="28"/>
        </w:rPr>
        <w:t>Дмитри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212037" w:rsidRPr="00DA4FCE">
        <w:rPr>
          <w:rFonts w:ascii="Times New Roman" w:hAnsi="Times New Roman" w:cs="Times New Roman"/>
          <w:b/>
          <w:bCs/>
          <w:sz w:val="28"/>
          <w:szCs w:val="28"/>
        </w:rPr>
        <w:t xml:space="preserve"> Кириллов</w:t>
      </w:r>
      <w:r w:rsidR="00212037" w:rsidRPr="00DA4F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4FCE">
        <w:rPr>
          <w:rFonts w:ascii="Times New Roman" w:hAnsi="Times New Roman" w:cs="Times New Roman"/>
          <w:bCs/>
          <w:sz w:val="28"/>
          <w:szCs w:val="28"/>
        </w:rPr>
        <w:t>директор Департамента госполитики и регулирования в области водных ресурсов Минприроды России</w:t>
      </w:r>
      <w:r w:rsidRPr="00DA4FCE">
        <w:rPr>
          <w:rFonts w:ascii="Times New Roman" w:hAnsi="Times New Roman" w:cs="Times New Roman"/>
          <w:b/>
          <w:sz w:val="28"/>
          <w:szCs w:val="28"/>
        </w:rPr>
        <w:t xml:space="preserve"> Роман Минухин</w:t>
      </w:r>
      <w:r w:rsidR="00DC723E" w:rsidRPr="00DA4FCE">
        <w:rPr>
          <w:rFonts w:ascii="Times New Roman" w:hAnsi="Times New Roman" w:cs="Times New Roman"/>
          <w:bCs/>
          <w:sz w:val="28"/>
          <w:szCs w:val="28"/>
        </w:rPr>
        <w:t>,</w:t>
      </w:r>
      <w:r w:rsidR="00DC723E" w:rsidRPr="00DA4F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23E" w:rsidRPr="00DA4FCE">
        <w:rPr>
          <w:rFonts w:ascii="Times New Roman" w:hAnsi="Times New Roman" w:cs="Times New Roman"/>
          <w:bCs/>
          <w:sz w:val="28"/>
          <w:szCs w:val="28"/>
        </w:rPr>
        <w:t>заместитель Губернатора Тульской области</w:t>
      </w:r>
      <w:r w:rsidR="00DC723E" w:rsidRPr="00DA4FCE">
        <w:rPr>
          <w:rFonts w:ascii="Times New Roman" w:hAnsi="Times New Roman" w:cs="Times New Roman"/>
          <w:b/>
          <w:sz w:val="28"/>
          <w:szCs w:val="28"/>
        </w:rPr>
        <w:t xml:space="preserve"> Сергей Егоров,  </w:t>
      </w:r>
      <w:r w:rsidR="00DC723E" w:rsidRPr="00DA4FCE">
        <w:rPr>
          <w:rFonts w:ascii="Times New Roman" w:hAnsi="Times New Roman" w:cs="Times New Roman"/>
          <w:bCs/>
          <w:sz w:val="28"/>
          <w:szCs w:val="28"/>
        </w:rPr>
        <w:t xml:space="preserve">Министр природных ресурсов и экологии Тульской области </w:t>
      </w:r>
      <w:r w:rsidR="00DC723E" w:rsidRPr="00DA4FCE">
        <w:rPr>
          <w:rFonts w:ascii="Times New Roman" w:hAnsi="Times New Roman" w:cs="Times New Roman"/>
          <w:b/>
          <w:sz w:val="28"/>
          <w:szCs w:val="28"/>
        </w:rPr>
        <w:t>Юрий Панфилов</w:t>
      </w:r>
      <w:r w:rsidRPr="00DA4FCE">
        <w:rPr>
          <w:rFonts w:ascii="Times New Roman" w:hAnsi="Times New Roman" w:cs="Times New Roman"/>
          <w:b/>
          <w:sz w:val="28"/>
          <w:szCs w:val="28"/>
        </w:rPr>
        <w:t>.</w:t>
      </w:r>
    </w:p>
    <w:p w14:paraId="65B911EA" w14:textId="77777777" w:rsidR="00856120" w:rsidRPr="00DE78D1" w:rsidRDefault="00856120" w:rsidP="00856120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8D1">
        <w:rPr>
          <w:rFonts w:ascii="Times New Roman" w:hAnsi="Times New Roman" w:cs="Times New Roman"/>
          <w:bCs/>
          <w:sz w:val="28"/>
          <w:szCs w:val="28"/>
        </w:rPr>
        <w:t>«Все озёра и реки России уникальны. И сегодня государственная политика в области охраны водных ресурсов выстраивается таким образом, чтобы этот факт стал очевиден для каждого жителя страны. Новые подходы в организации отдыха на таких знаковых объектах и популяризация принципов бережного отношения к ним – одно из важнейших направлений деятельности Минприроды России. Техническую сторону заботы о водоемах России – экореабилитаци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, дноуглубление – Росводресурсы осуществляют в рамках федерального проекта «Сохранение уникальных водных объектов», – прокомментировал директор водного департамента Минприроды России </w:t>
      </w:r>
      <w:r w:rsidRPr="00856120">
        <w:rPr>
          <w:rFonts w:ascii="Times New Roman" w:hAnsi="Times New Roman" w:cs="Times New Roman"/>
          <w:b/>
          <w:sz w:val="28"/>
          <w:szCs w:val="28"/>
        </w:rPr>
        <w:t>Роман Минухин.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2DB5366" w14:textId="77777777" w:rsidR="00212037" w:rsidRDefault="00212037" w:rsidP="00212037">
      <w:pPr>
        <w:shd w:val="clear" w:color="auto" w:fill="FFFFFF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FCE">
        <w:rPr>
          <w:rFonts w:ascii="Times New Roman" w:eastAsia="Times New Roman" w:hAnsi="Times New Roman" w:cs="Times New Roman"/>
          <w:sz w:val="28"/>
          <w:szCs w:val="28"/>
        </w:rPr>
        <w:t>Романцевские горы 28 июля 2020 г. вышли в финал конкурса на создание туристско-рекреационных кластеров и развитие экотуризма Агентства стратегических инициатив. Отборочная комиссия работала под председательством специального представителя Президента</w:t>
      </w:r>
      <w:r w:rsidRPr="00DE78D1">
        <w:rPr>
          <w:rFonts w:ascii="Times New Roman" w:eastAsia="Times New Roman" w:hAnsi="Times New Roman" w:cs="Times New Roman"/>
          <w:sz w:val="28"/>
          <w:szCs w:val="28"/>
        </w:rPr>
        <w:t xml:space="preserve"> РФ по вопросам природоохранной деятельности, экологии и транспорта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78D1">
        <w:rPr>
          <w:rFonts w:ascii="Times New Roman" w:eastAsia="Times New Roman" w:hAnsi="Times New Roman" w:cs="Times New Roman"/>
          <w:b/>
          <w:sz w:val="28"/>
          <w:szCs w:val="28"/>
        </w:rPr>
        <w:t>Сергея Иванова</w:t>
      </w:r>
      <w:r w:rsidRPr="00DE78D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31B6C95" w14:textId="3DD26497" w:rsidR="00212037" w:rsidRPr="00DE78D1" w:rsidRDefault="002120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8D1">
        <w:rPr>
          <w:rFonts w:ascii="Times New Roman" w:hAnsi="Times New Roman" w:cs="Times New Roman"/>
          <w:bCs/>
          <w:sz w:val="28"/>
          <w:szCs w:val="28"/>
        </w:rPr>
        <w:t>Уникальные пейзажи Кондуков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 неповторимый ландшафт и яркость десятков бирюзовых оз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р уже сделали </w:t>
      </w:r>
      <w:r>
        <w:rPr>
          <w:rFonts w:ascii="Times New Roman" w:hAnsi="Times New Roman" w:cs="Times New Roman"/>
          <w:bCs/>
          <w:sz w:val="28"/>
          <w:szCs w:val="28"/>
        </w:rPr>
        <w:t>это место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 точкой массового притяжения туристов. Ситуация обострилась после завершения пандемии</w:t>
      </w:r>
      <w:r>
        <w:rPr>
          <w:rFonts w:ascii="Times New Roman" w:hAnsi="Times New Roman" w:cs="Times New Roman"/>
          <w:bCs/>
          <w:sz w:val="28"/>
          <w:szCs w:val="28"/>
        </w:rPr>
        <w:t>, когда и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з-за </w:t>
      </w:r>
      <w:r w:rsidR="00856120">
        <w:rPr>
          <w:rFonts w:ascii="Times New Roman" w:hAnsi="Times New Roman" w:cs="Times New Roman"/>
          <w:bCs/>
          <w:sz w:val="28"/>
          <w:szCs w:val="28"/>
        </w:rPr>
        <w:t xml:space="preserve">роста </w:t>
      </w:r>
      <w:r w:rsidRPr="00DE78D1">
        <w:rPr>
          <w:rFonts w:ascii="Times New Roman" w:hAnsi="Times New Roman" w:cs="Times New Roman"/>
          <w:bCs/>
          <w:sz w:val="28"/>
          <w:szCs w:val="28"/>
        </w:rPr>
        <w:t>популярности Романцевски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 гор</w:t>
      </w:r>
      <w:r>
        <w:rPr>
          <w:rFonts w:ascii="Times New Roman" w:hAnsi="Times New Roman" w:cs="Times New Roman"/>
          <w:bCs/>
          <w:sz w:val="28"/>
          <w:szCs w:val="28"/>
        </w:rPr>
        <w:t>ы начали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 страдать от </w:t>
      </w:r>
      <w:r w:rsidR="00856120">
        <w:rPr>
          <w:rFonts w:ascii="Times New Roman" w:hAnsi="Times New Roman" w:cs="Times New Roman"/>
          <w:bCs/>
          <w:sz w:val="28"/>
          <w:szCs w:val="28"/>
        </w:rPr>
        <w:t xml:space="preserve">стихийных свалок </w:t>
      </w:r>
      <w:r w:rsidRPr="00DE78D1">
        <w:rPr>
          <w:rFonts w:ascii="Times New Roman" w:hAnsi="Times New Roman" w:cs="Times New Roman"/>
          <w:bCs/>
          <w:sz w:val="28"/>
          <w:szCs w:val="28"/>
        </w:rPr>
        <w:t xml:space="preserve">мусора. </w:t>
      </w:r>
    </w:p>
    <w:p w14:paraId="5809E5CB" w14:textId="77777777" w:rsidR="00212037" w:rsidRDefault="002120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E78D1">
        <w:rPr>
          <w:rFonts w:ascii="Times New Roman" w:hAnsi="Times New Roman" w:cs="Times New Roman"/>
          <w:sz w:val="28"/>
          <w:szCs w:val="28"/>
        </w:rPr>
        <w:lastRenderedPageBreak/>
        <w:t>В рамках акции помимо командных соревнований по уборке территории предусмотрена программа комитета по спорту Тульской области: состязания по гребле на лодках, байдарках и каноэ, а также гонки на скоростных радиоуправляемых моделях от Федерации судомодельного спорта Тульской области.</w:t>
      </w:r>
      <w:r w:rsidR="00192B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C176BD" w14:textId="77777777" w:rsidR="00192B37" w:rsidRDefault="00192B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запланирован пресс-подход.</w:t>
      </w:r>
    </w:p>
    <w:p w14:paraId="78DBDB6E" w14:textId="4B69D510" w:rsidR="00DC723E" w:rsidRDefault="00192B37" w:rsidP="00856120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Аккредитация: </w:t>
      </w:r>
      <w:hyperlink r:id="rId10" w:history="1">
        <w:r w:rsidR="00DC723E" w:rsidRPr="006C62A7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pr</w:t>
        </w:r>
        <w:r w:rsidR="00DC723E" w:rsidRPr="006C62A7">
          <w:rPr>
            <w:rStyle w:val="af3"/>
            <w:rFonts w:ascii="Times New Roman" w:hAnsi="Times New Roman" w:cs="Times New Roman"/>
            <w:sz w:val="28"/>
            <w:szCs w:val="28"/>
          </w:rPr>
          <w:t>@</w:t>
        </w:r>
        <w:r w:rsidR="00DC723E" w:rsidRPr="006C62A7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favr</w:t>
        </w:r>
        <w:r w:rsidR="00DC723E" w:rsidRPr="006C62A7">
          <w:rPr>
            <w:rStyle w:val="af3"/>
            <w:rFonts w:ascii="Times New Roman" w:hAnsi="Times New Roman" w:cs="Times New Roman"/>
            <w:sz w:val="28"/>
            <w:szCs w:val="28"/>
          </w:rPr>
          <w:t>.</w:t>
        </w:r>
        <w:r w:rsidR="00DC723E" w:rsidRPr="006C62A7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14:paraId="10D45CF0" w14:textId="77777777" w:rsidR="00212037" w:rsidRDefault="002120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A4D6BAF" w14:textId="4E5C34D8" w:rsidR="00212037" w:rsidRPr="00DC723E" w:rsidRDefault="00212037" w:rsidP="00DC723E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78D1">
        <w:rPr>
          <w:rFonts w:ascii="Times New Roman" w:hAnsi="Times New Roman" w:cs="Times New Roman"/>
          <w:b/>
          <w:i/>
          <w:sz w:val="28"/>
          <w:szCs w:val="28"/>
        </w:rPr>
        <w:t>Справка</w:t>
      </w:r>
    </w:p>
    <w:p w14:paraId="6728FD33" w14:textId="67234007" w:rsidR="00212037" w:rsidRPr="00DE78D1" w:rsidRDefault="002120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>Выработанные карьеры Ушаковского угольного разреза – одно из знаковых мест Тульской области. Они расположены рядом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DC72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Кондуки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представляют собой группу затопленных карьеров, общая площадь которых составляет 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>менее 1 гектара. Водное зеркало окружают терриконы (искусственные насыпи), так называемые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gtFrame="_blank" w:history="1">
        <w:r w:rsidRPr="00DE78D1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Романцевские горы</w:t>
        </w:r>
      </w:hyperlink>
      <w:r w:rsidRPr="00DE78D1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14:paraId="06A4B45C" w14:textId="07311812" w:rsidR="00212037" w:rsidRPr="00DE78D1" w:rsidRDefault="00212037" w:rsidP="00DC723E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E78D1">
        <w:rPr>
          <w:rFonts w:ascii="Times New Roman" w:hAnsi="Times New Roman" w:cs="Times New Roman"/>
          <w:sz w:val="28"/>
          <w:szCs w:val="28"/>
        </w:rPr>
        <w:t>Постановлением администрации МО Узловск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E78D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78D1">
        <w:rPr>
          <w:rFonts w:ascii="Times New Roman" w:hAnsi="Times New Roman" w:cs="Times New Roman"/>
          <w:sz w:val="28"/>
          <w:szCs w:val="28"/>
        </w:rPr>
        <w:t xml:space="preserve"> от 28.12.2018 № 1678 «Об объявлении природно-антропогенного комплекса, расположенного на месте бывшего Ушаковского разреза, между д. Кондуки, д.Волково, д.Ушаково муниципального образования Узловский район особо охраняемой природной территорией местного значения» придан статус </w:t>
      </w:r>
      <w:r w:rsidR="00DC723E">
        <w:rPr>
          <w:rFonts w:ascii="Times New Roman" w:hAnsi="Times New Roman" w:cs="Times New Roman"/>
          <w:sz w:val="28"/>
          <w:szCs w:val="28"/>
        </w:rPr>
        <w:t>особый статус</w:t>
      </w:r>
      <w:r w:rsidRPr="00DE78D1">
        <w:rPr>
          <w:rFonts w:ascii="Times New Roman" w:hAnsi="Times New Roman" w:cs="Times New Roman"/>
          <w:sz w:val="28"/>
          <w:szCs w:val="28"/>
        </w:rPr>
        <w:t xml:space="preserve">. ООПТ – 1200 га. </w:t>
      </w:r>
    </w:p>
    <w:p w14:paraId="77A7E4DE" w14:textId="77777777" w:rsidR="00212037" w:rsidRPr="00DE78D1" w:rsidRDefault="00212037" w:rsidP="00212037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E78D1">
        <w:rPr>
          <w:rFonts w:ascii="Times New Roman" w:hAnsi="Times New Roman" w:cs="Times New Roman"/>
          <w:sz w:val="28"/>
          <w:szCs w:val="28"/>
        </w:rPr>
        <w:t xml:space="preserve">На территории находятся </w:t>
      </w:r>
      <w:r w:rsidRPr="00DC723E">
        <w:rPr>
          <w:rFonts w:ascii="Times New Roman" w:hAnsi="Times New Roman" w:cs="Times New Roman"/>
          <w:b/>
          <w:bCs/>
          <w:sz w:val="28"/>
          <w:szCs w:val="28"/>
        </w:rPr>
        <w:t>27 озер</w:t>
      </w:r>
      <w:r w:rsidRPr="00DE78D1">
        <w:rPr>
          <w:rFonts w:ascii="Times New Roman" w:hAnsi="Times New Roman" w:cs="Times New Roman"/>
          <w:sz w:val="28"/>
          <w:szCs w:val="28"/>
        </w:rPr>
        <w:t xml:space="preserve"> глубиной от 10 до 79 метров. Территория имеет удачное географическое расположение, удаленность от г. Тулы 81 км, от г. Москвы – 230 км.</w:t>
      </w:r>
    </w:p>
    <w:p w14:paraId="7F04025E" w14:textId="77777777" w:rsidR="00212037" w:rsidRPr="00DE78D1" w:rsidRDefault="00212037" w:rsidP="00212037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E78D1">
        <w:rPr>
          <w:rFonts w:ascii="Times New Roman" w:hAnsi="Times New Roman" w:cs="Times New Roman"/>
          <w:sz w:val="28"/>
          <w:szCs w:val="28"/>
        </w:rPr>
        <w:t>Установлен режим особой охраны территории. Основные направления развития ООПТ – рекреационное и спортивное.</w:t>
      </w:r>
    </w:p>
    <w:p w14:paraId="57DBDBBD" w14:textId="77777777" w:rsidR="00212037" w:rsidRPr="00DE78D1" w:rsidRDefault="00212037" w:rsidP="00212037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889CAC9" w14:textId="77777777" w:rsidR="00212037" w:rsidRPr="00DE78D1" w:rsidRDefault="00212037" w:rsidP="00212037">
      <w:pPr>
        <w:widowControl w:val="0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493554CA" w14:textId="65A4EE29" w:rsidR="00212037" w:rsidRPr="00DE78D1" w:rsidRDefault="00DC723E" w:rsidP="00DC723E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="0056072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="00212037" w:rsidRPr="00DE7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08.2020 </w:t>
      </w:r>
      <w:r w:rsidR="00212037" w:rsidRPr="00DE78D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Пресс-служба Росводресурсов </w:t>
      </w:r>
    </w:p>
    <w:p w14:paraId="1E02A612" w14:textId="77777777" w:rsidR="00A17AF2" w:rsidRDefault="00A17AF2" w:rsidP="00212037">
      <w:pPr>
        <w:shd w:val="clear" w:color="auto" w:fill="FFFFFF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A17AF2" w:rsidSect="00A17AF2">
      <w:headerReference w:type="default" r:id="rId12"/>
      <w:footerReference w:type="default" r:id="rId13"/>
      <w:pgSz w:w="12240" w:h="15840"/>
      <w:pgMar w:top="1440" w:right="855" w:bottom="1440" w:left="1800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69D2F" w14:textId="77777777" w:rsidR="00BD52F9" w:rsidRDefault="00BD52F9" w:rsidP="00A17AF2">
      <w:r>
        <w:separator/>
      </w:r>
    </w:p>
  </w:endnote>
  <w:endnote w:type="continuationSeparator" w:id="0">
    <w:p w14:paraId="239CB860" w14:textId="77777777" w:rsidR="00BD52F9" w:rsidRDefault="00BD52F9" w:rsidP="00A1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33F9" w14:textId="77777777" w:rsidR="00A17AF2" w:rsidRDefault="00A17AF2">
    <w:pPr>
      <w:tabs>
        <w:tab w:val="center" w:pos="4770"/>
        <w:tab w:val="right" w:pos="9450"/>
      </w:tabs>
      <w:ind w:left="-720"/>
      <w:rPr>
        <w:color w:val="366091"/>
      </w:rPr>
    </w:pPr>
  </w:p>
  <w:p w14:paraId="570AB138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503DA269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78C73A7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  <w:lang w:val="en-US"/>
      </w:rPr>
      <w:t>E</w:t>
    </w:r>
    <w:r>
      <w:rPr>
        <w:color w:val="366091"/>
      </w:rPr>
      <w:t>-</w:t>
    </w:r>
    <w:r>
      <w:rPr>
        <w:color w:val="366091"/>
        <w:lang w:val="en-US"/>
      </w:rPr>
      <w:t>mail</w:t>
    </w:r>
    <w:r>
      <w:rPr>
        <w:color w:val="366091"/>
      </w:rPr>
      <w:t xml:space="preserve">: </w:t>
    </w:r>
    <w:hyperlink r:id="rId1">
      <w:r>
        <w:rPr>
          <w:color w:val="0000FF"/>
          <w:u w:val="single"/>
          <w:lang w:val="en-US"/>
        </w:rPr>
        <w:t>pr</w:t>
      </w:r>
      <w:r>
        <w:rPr>
          <w:color w:val="0000FF"/>
          <w:u w:val="single"/>
        </w:rPr>
        <w:t>@</w:t>
      </w:r>
      <w:r>
        <w:rPr>
          <w:color w:val="0000FF"/>
          <w:u w:val="single"/>
          <w:lang w:val="en-US"/>
        </w:rPr>
        <w:t>favr</w:t>
      </w:r>
      <w:r>
        <w:rPr>
          <w:color w:val="0000FF"/>
          <w:u w:val="single"/>
        </w:rPr>
        <w:t>.</w:t>
      </w:r>
      <w:r>
        <w:rPr>
          <w:color w:val="0000FF"/>
          <w:u w:val="single"/>
          <w:lang w:val="en-US"/>
        </w:rPr>
        <w:t>ru</w:t>
      </w:r>
    </w:hyperlink>
    <w:r>
      <w:rPr>
        <w:color w:val="366091"/>
      </w:rPr>
      <w:t xml:space="preserve"> </w:t>
    </w:r>
  </w:p>
  <w:p w14:paraId="123DC1E3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noProof/>
        <w:color w:val="366091"/>
      </w:rPr>
      <w:drawing>
        <wp:anchor distT="0" distB="0" distL="0" distR="0" simplePos="0" relativeHeight="3" behindDoc="1" locked="0" layoutInCell="1" allowOverlap="1" wp14:anchorId="0D535884" wp14:editId="51777FB7">
          <wp:simplePos x="0" y="0"/>
          <wp:positionH relativeFrom="margi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2" name="Изображение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366091"/>
      </w:rPr>
      <w:t>Адрес: Москва, ул.Кедрова д. 8 к.1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2395C" w14:textId="77777777" w:rsidR="00BD52F9" w:rsidRDefault="00BD52F9" w:rsidP="00A17AF2">
      <w:r>
        <w:separator/>
      </w:r>
    </w:p>
  </w:footnote>
  <w:footnote w:type="continuationSeparator" w:id="0">
    <w:p w14:paraId="0A590B05" w14:textId="77777777" w:rsidR="00BD52F9" w:rsidRDefault="00BD52F9" w:rsidP="00A1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E1FF1" w14:textId="77777777" w:rsidR="00A17AF2" w:rsidRDefault="00A17AF2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300EA"/>
    <w:multiLevelType w:val="multilevel"/>
    <w:tmpl w:val="6E787B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93426EA"/>
    <w:multiLevelType w:val="multilevel"/>
    <w:tmpl w:val="CB9E02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AF2"/>
    <w:rsid w:val="0008722C"/>
    <w:rsid w:val="00117F00"/>
    <w:rsid w:val="00192B37"/>
    <w:rsid w:val="001D3DEC"/>
    <w:rsid w:val="00212037"/>
    <w:rsid w:val="00236022"/>
    <w:rsid w:val="002E7837"/>
    <w:rsid w:val="00306C18"/>
    <w:rsid w:val="00422281"/>
    <w:rsid w:val="005222D0"/>
    <w:rsid w:val="00531D1B"/>
    <w:rsid w:val="00560727"/>
    <w:rsid w:val="005F1C4E"/>
    <w:rsid w:val="006668D5"/>
    <w:rsid w:val="00840FF5"/>
    <w:rsid w:val="00856120"/>
    <w:rsid w:val="008A0B8E"/>
    <w:rsid w:val="008D4303"/>
    <w:rsid w:val="00900B92"/>
    <w:rsid w:val="009875D5"/>
    <w:rsid w:val="00A0491A"/>
    <w:rsid w:val="00A05B15"/>
    <w:rsid w:val="00A17AF2"/>
    <w:rsid w:val="00B07456"/>
    <w:rsid w:val="00BD52F9"/>
    <w:rsid w:val="00C54818"/>
    <w:rsid w:val="00CD56FF"/>
    <w:rsid w:val="00CD6BE1"/>
    <w:rsid w:val="00D2623F"/>
    <w:rsid w:val="00D878B1"/>
    <w:rsid w:val="00DA4FCE"/>
    <w:rsid w:val="00DC723E"/>
    <w:rsid w:val="00DD1015"/>
    <w:rsid w:val="00DD1183"/>
    <w:rsid w:val="00E64E95"/>
    <w:rsid w:val="00E911A0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43A4F"/>
  <w15:docId w15:val="{0FAA5CAB-6ACE-46D3-AEE8-BF98C8AC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a3">
    <w:name w:val="Текст выноски Знак"/>
    <w:basedOn w:val="a0"/>
    <w:uiPriority w:val="99"/>
    <w:semiHidden/>
    <w:qFormat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534A0"/>
  </w:style>
  <w:style w:type="character" w:customStyle="1" w:styleId="a5">
    <w:name w:val="Нижний колонтитул Знак"/>
    <w:basedOn w:val="a0"/>
    <w:uiPriority w:val="99"/>
    <w:qFormat/>
    <w:rsid w:val="00F534A0"/>
  </w:style>
  <w:style w:type="character" w:customStyle="1" w:styleId="-">
    <w:name w:val="Интернет-ссылка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F534A0"/>
    <w:rPr>
      <w:color w:val="605E5C"/>
      <w:shd w:val="clear" w:color="auto" w:fill="E1DFDD"/>
    </w:rPr>
  </w:style>
  <w:style w:type="character" w:customStyle="1" w:styleId="a6">
    <w:name w:val="Абзац списка Знак"/>
    <w:uiPriority w:val="34"/>
    <w:qFormat/>
    <w:locked/>
    <w:rsid w:val="007F1C48"/>
    <w:rPr>
      <w:rFonts w:eastAsia="Times New Roman" w:cs="Times New Roman"/>
      <w:sz w:val="22"/>
      <w:szCs w:val="22"/>
      <w:lang w:val="ru-RU"/>
    </w:rPr>
  </w:style>
  <w:style w:type="character" w:styleId="a7">
    <w:name w:val="Strong"/>
    <w:basedOn w:val="a0"/>
    <w:uiPriority w:val="22"/>
    <w:qFormat/>
    <w:rsid w:val="0019690A"/>
    <w:rPr>
      <w:b/>
      <w:bCs/>
    </w:rPr>
  </w:style>
  <w:style w:type="character" w:customStyle="1" w:styleId="apple-converted-space">
    <w:name w:val="apple-converted-space"/>
    <w:basedOn w:val="a0"/>
    <w:qFormat/>
    <w:rsid w:val="00AA0282"/>
  </w:style>
  <w:style w:type="character" w:customStyle="1" w:styleId="publication-headerattribute-value">
    <w:name w:val="publication-header__attribute-value"/>
    <w:basedOn w:val="a0"/>
    <w:qFormat/>
    <w:rsid w:val="009838BE"/>
  </w:style>
  <w:style w:type="character" w:customStyle="1" w:styleId="publication-headerattribute-name">
    <w:name w:val="publication-header__attribute-name"/>
    <w:basedOn w:val="a0"/>
    <w:qFormat/>
    <w:rsid w:val="009838BE"/>
  </w:style>
  <w:style w:type="character" w:customStyle="1" w:styleId="region">
    <w:name w:val="region"/>
    <w:basedOn w:val="a0"/>
    <w:qFormat/>
    <w:rsid w:val="009838BE"/>
  </w:style>
  <w:style w:type="character" w:customStyle="1" w:styleId="company">
    <w:name w:val="company"/>
    <w:basedOn w:val="a0"/>
    <w:qFormat/>
    <w:rsid w:val="009838BE"/>
  </w:style>
  <w:style w:type="character" w:customStyle="1" w:styleId="fragment">
    <w:name w:val="fragment"/>
    <w:basedOn w:val="a0"/>
    <w:qFormat/>
    <w:rsid w:val="009838BE"/>
  </w:style>
  <w:style w:type="character" w:customStyle="1" w:styleId="person">
    <w:name w:val="person"/>
    <w:basedOn w:val="a0"/>
    <w:qFormat/>
    <w:rsid w:val="009838BE"/>
  </w:style>
  <w:style w:type="character" w:customStyle="1" w:styleId="eventtype">
    <w:name w:val="eventtype"/>
    <w:basedOn w:val="a0"/>
    <w:qFormat/>
    <w:rsid w:val="009838BE"/>
  </w:style>
  <w:style w:type="character" w:customStyle="1" w:styleId="object">
    <w:name w:val="object"/>
    <w:basedOn w:val="a0"/>
    <w:qFormat/>
    <w:rsid w:val="009838BE"/>
  </w:style>
  <w:style w:type="character" w:customStyle="1" w:styleId="WW8Num8z0">
    <w:name w:val="WW8Num8z0"/>
    <w:qFormat/>
    <w:rsid w:val="00A17AF2"/>
    <w:rPr>
      <w:rFonts w:ascii="Symbol" w:hAnsi="Symbol" w:cs="Symbol"/>
    </w:rPr>
  </w:style>
  <w:style w:type="character" w:customStyle="1" w:styleId="WW8Num8z1">
    <w:name w:val="WW8Num8z1"/>
    <w:qFormat/>
    <w:rsid w:val="00A17AF2"/>
    <w:rPr>
      <w:rFonts w:ascii="Courier New" w:hAnsi="Courier New" w:cs="Courier New"/>
    </w:rPr>
  </w:style>
  <w:style w:type="character" w:customStyle="1" w:styleId="WW8Num8z2">
    <w:name w:val="WW8Num8z2"/>
    <w:qFormat/>
    <w:rsid w:val="00A17AF2"/>
    <w:rPr>
      <w:rFonts w:ascii="Wingdings" w:hAnsi="Wingdings" w:cs="Wingdings"/>
    </w:rPr>
  </w:style>
  <w:style w:type="character" w:customStyle="1" w:styleId="WW8Num9z0">
    <w:name w:val="WW8Num9z0"/>
    <w:qFormat/>
    <w:rsid w:val="00A17AF2"/>
    <w:rPr>
      <w:rFonts w:ascii="Symbol" w:hAnsi="Symbol" w:cs="Symbol"/>
    </w:rPr>
  </w:style>
  <w:style w:type="character" w:customStyle="1" w:styleId="WW8Num9z1">
    <w:name w:val="WW8Num9z1"/>
    <w:qFormat/>
    <w:rsid w:val="00A17AF2"/>
    <w:rPr>
      <w:rFonts w:ascii="Courier New" w:hAnsi="Courier New" w:cs="Courier New"/>
    </w:rPr>
  </w:style>
  <w:style w:type="character" w:customStyle="1" w:styleId="WW8Num9z2">
    <w:name w:val="WW8Num9z2"/>
    <w:qFormat/>
    <w:rsid w:val="00A17AF2"/>
    <w:rPr>
      <w:rFonts w:ascii="Wingdings" w:hAnsi="Wingdings" w:cs="Wingdings"/>
    </w:rPr>
  </w:style>
  <w:style w:type="paragraph" w:customStyle="1" w:styleId="10">
    <w:name w:val="Заголовок1"/>
    <w:basedOn w:val="a"/>
    <w:next w:val="a8"/>
    <w:qFormat/>
    <w:rsid w:val="00A17AF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rsid w:val="00A17AF2"/>
    <w:pPr>
      <w:spacing w:after="140" w:line="276" w:lineRule="auto"/>
    </w:pPr>
  </w:style>
  <w:style w:type="paragraph" w:styleId="a9">
    <w:name w:val="List"/>
    <w:basedOn w:val="a8"/>
    <w:rsid w:val="00A17AF2"/>
    <w:rPr>
      <w:rFonts w:cs="Lucida Sans"/>
    </w:rPr>
  </w:style>
  <w:style w:type="paragraph" w:customStyle="1" w:styleId="12">
    <w:name w:val="Название объекта1"/>
    <w:basedOn w:val="a"/>
    <w:qFormat/>
    <w:rsid w:val="00A17AF2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A17AF2"/>
    <w:pPr>
      <w:suppressLineNumbers/>
    </w:pPr>
    <w:rPr>
      <w:rFonts w:cs="Lucida Sans"/>
    </w:rPr>
  </w:style>
  <w:style w:type="paragraph" w:styleId="ab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c">
    <w:name w:val="Balloon Text"/>
    <w:basedOn w:val="a"/>
    <w:uiPriority w:val="99"/>
    <w:semiHidden/>
    <w:unhideWhenUsed/>
    <w:qFormat/>
    <w:rsid w:val="00AC59BC"/>
    <w:rPr>
      <w:rFonts w:ascii="Lucida Grande" w:hAnsi="Lucida Grande" w:cs="Lucida Grande"/>
      <w:sz w:val="18"/>
      <w:szCs w:val="18"/>
    </w:rPr>
  </w:style>
  <w:style w:type="paragraph" w:customStyle="1" w:styleId="ad">
    <w:name w:val="Верхний и нижний колонтитулы"/>
    <w:basedOn w:val="a"/>
    <w:qFormat/>
    <w:rsid w:val="00A17AF2"/>
  </w:style>
  <w:style w:type="paragraph" w:customStyle="1" w:styleId="13">
    <w:name w:val="Верхний колонтитул1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unhideWhenUsed/>
    <w:qFormat/>
    <w:rsid w:val="00852160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">
    <w:name w:val="List Paragraph"/>
    <w:basedOn w:val="a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paragraph" w:customStyle="1" w:styleId="Textbody">
    <w:name w:val="Text body"/>
    <w:basedOn w:val="a"/>
    <w:qFormat/>
    <w:rsid w:val="00756708"/>
    <w:pPr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paragraph" w:styleId="af0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1">
    <w:name w:val="No Spacing"/>
    <w:uiPriority w:val="1"/>
    <w:qFormat/>
    <w:rsid w:val="00B7737E"/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">
    <w:name w:val="WW8Num8"/>
    <w:qFormat/>
    <w:rsid w:val="00A17AF2"/>
  </w:style>
  <w:style w:type="numbering" w:customStyle="1" w:styleId="WW8Num9">
    <w:name w:val="WW8Num9"/>
    <w:qFormat/>
    <w:rsid w:val="00A17AF2"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39"/>
    <w:rsid w:val="00B77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2E7837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uiPriority w:val="99"/>
    <w:rsid w:val="009875D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4">
    <w:name w:val="Unresolved Mention"/>
    <w:basedOn w:val="a0"/>
    <w:uiPriority w:val="99"/>
    <w:semiHidden/>
    <w:unhideWhenUsed/>
    <w:rsid w:val="00DC7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ourister.ru/world/europe/russia/city/bogoroditsk/mount/3020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@fav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andex.ru/maps/-/CBu2IFuydC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FC2AD-C7DE-4FA3-98A0-A934466A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dc:description/>
  <cp:lastModifiedBy>Максимова Юлия Михайловна</cp:lastModifiedBy>
  <cp:revision>4</cp:revision>
  <dcterms:created xsi:type="dcterms:W3CDTF">2020-08-24T09:36:00Z</dcterms:created>
  <dcterms:modified xsi:type="dcterms:W3CDTF">2020-08-24T12:21:00Z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