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AA07A" w14:textId="77777777" w:rsidR="008D4BBF" w:rsidRPr="00D9247E" w:rsidRDefault="008D4BBF" w:rsidP="00D9247E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247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0EEC551" wp14:editId="131496B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192482" cy="672361"/>
            <wp:effectExtent l="0" t="0" r="5080" b="127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482" cy="6723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2B36EB" w14:textId="77777777" w:rsidR="008D4BBF" w:rsidRPr="00D9247E" w:rsidRDefault="008D4BBF" w:rsidP="00D9247E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E6C3F7" w14:textId="77777777" w:rsidR="008D4BBF" w:rsidRPr="00D9247E" w:rsidRDefault="008D4BBF" w:rsidP="00D9247E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0FDCD9" w14:textId="77777777" w:rsidR="001E1DB7" w:rsidRPr="00D9247E" w:rsidRDefault="001E1DB7" w:rsidP="00D9247E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91ED754" w14:textId="3CD5CD96" w:rsidR="001F544E" w:rsidRDefault="008D4BBF" w:rsidP="00293D27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247E">
        <w:rPr>
          <w:rFonts w:ascii="Times New Roman" w:hAnsi="Times New Roman" w:cs="Times New Roman"/>
          <w:b/>
          <w:bCs/>
          <w:sz w:val="28"/>
          <w:szCs w:val="28"/>
        </w:rPr>
        <w:t>Пресс-релиз</w:t>
      </w:r>
    </w:p>
    <w:p w14:paraId="713CC9E2" w14:textId="77777777" w:rsidR="001E1EEE" w:rsidRPr="00293D27" w:rsidRDefault="001E1EEE" w:rsidP="00293D27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262C21" w14:textId="555D205A" w:rsidR="00293D27" w:rsidRPr="007840D4" w:rsidRDefault="00C37B9F" w:rsidP="007840D4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Режим повышенной готовности</w:t>
      </w:r>
      <w:r w:rsidR="00293D27" w:rsidRPr="00293D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840D4">
        <w:rPr>
          <w:rFonts w:ascii="Times New Roman" w:hAnsi="Times New Roman" w:cs="Times New Roman"/>
          <w:b/>
          <w:bCs/>
          <w:sz w:val="28"/>
          <w:szCs w:val="28"/>
        </w:rPr>
        <w:t xml:space="preserve">действует </w:t>
      </w:r>
      <w:r w:rsidR="00293D27" w:rsidRPr="00293D27">
        <w:rPr>
          <w:rFonts w:ascii="Times New Roman" w:hAnsi="Times New Roman" w:cs="Times New Roman"/>
          <w:b/>
          <w:bCs/>
          <w:sz w:val="28"/>
          <w:szCs w:val="28"/>
        </w:rPr>
        <w:t>на всех объектах Росводресурсов</w:t>
      </w:r>
    </w:p>
    <w:p w14:paraId="4E3AF569" w14:textId="06D5CC07" w:rsidR="00293D27" w:rsidRDefault="00293D27" w:rsidP="0027640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Pr="00293D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рохождени</w:t>
      </w:r>
      <w:r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Pr="00293D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половодья и паводк</w:t>
      </w:r>
      <w:r w:rsidR="00C37B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293D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территории России обсудили на совещании под председательством руководителя Росводресурсов </w:t>
      </w:r>
      <w:r w:rsidRPr="008F68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Дмитрия Кириллова.</w:t>
      </w:r>
      <w:r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 обстановке на водных объектах </w:t>
      </w:r>
      <w:r w:rsidR="00A729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доложили</w:t>
      </w:r>
      <w:r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бассейновые водные управления</w:t>
      </w:r>
      <w:r w:rsidR="00C37B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Агентства</w:t>
      </w:r>
      <w:r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14:paraId="11BC3EFF" w14:textId="2E4CE510" w:rsidR="00B36060" w:rsidRPr="00276401" w:rsidRDefault="00293D27" w:rsidP="0027640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всей территории </w:t>
      </w:r>
      <w:r w:rsidR="00B36060"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страны </w:t>
      </w:r>
      <w:r w:rsidR="001C30D0"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ситуация </w:t>
      </w:r>
      <w:r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штатная, </w:t>
      </w:r>
      <w:r w:rsidR="001C30D0"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обстановка </w:t>
      </w:r>
      <w:r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стабильная. В водохранилищах есть запас для п</w:t>
      </w:r>
      <w:r w:rsidR="00B36060"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r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опуска воды</w:t>
      </w:r>
      <w:r w:rsidR="001C30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работа</w:t>
      </w:r>
      <w:r w:rsidR="00C37B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идёт</w:t>
      </w:r>
      <w:r w:rsidR="001C30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установленных режимах</w:t>
      </w:r>
      <w:r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B36060"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37B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Также проводится</w:t>
      </w:r>
      <w:r w:rsidR="00B36060"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подготовка к </w:t>
      </w:r>
      <w:r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B36060"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обследованию гидротехнических сооружений и предупредительным противопаводковым мероприятиям по ослаблению прочности льда.</w:t>
      </w:r>
    </w:p>
    <w:p w14:paraId="5FCA137F" w14:textId="5133199E" w:rsidR="00B36060" w:rsidRDefault="00B36060" w:rsidP="0027640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Прохождение половодья и паводков завис</w:t>
      </w:r>
      <w:r w:rsidR="00C37B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 от запасов снега, с</w:t>
      </w:r>
      <w:r w:rsidR="008F68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копившихся</w:t>
      </w:r>
      <w:r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всю зиму</w:t>
      </w:r>
      <w:r w:rsidR="00C37B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его влажности, а также ряда других факторов</w:t>
      </w:r>
      <w:r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Так, </w:t>
      </w:r>
      <w:r w:rsidR="007840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зоне деятельности</w:t>
      </w:r>
      <w:r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Московско-Окского БВУ </w:t>
      </w:r>
      <w:r w:rsidR="007840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январь-февраль выпало</w:t>
      </w:r>
      <w:r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840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осадков </w:t>
      </w:r>
      <w:r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 200% от нормы. </w:t>
      </w:r>
      <w:r w:rsidR="008F68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 этом, водосборы достаточно сухие, глубина промерзания в два раза меньше нормы. </w:t>
      </w:r>
      <w:r w:rsidR="001C30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мнению специалистов, е</w:t>
      </w:r>
      <w:r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сли не будет резкого </w:t>
      </w:r>
      <w:r w:rsidR="008F68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затяжного </w:t>
      </w:r>
      <w:r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потепления, то </w:t>
      </w:r>
      <w:r w:rsidR="00276401"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весен</w:t>
      </w:r>
      <w:r w:rsidR="008F68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нее половодье пройдёт в штатном режиме</w:t>
      </w:r>
      <w:r w:rsidR="00276401"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5CE78031" w14:textId="1F6DCC54" w:rsidR="00C37B9F" w:rsidRPr="00276401" w:rsidRDefault="00C37B9F" w:rsidP="00C37B9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«Наша задача – не допустить чрезвычайных ситуаций или постараться предупредить их. Пока серьёзных опасений нет, всех руководителей бассейновых водных управлений прошу следить за ситуацией на водохранилищах, которые находятся </w:t>
      </w:r>
      <w:r w:rsidR="007840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их зоне деятельности», - отметил </w:t>
      </w:r>
      <w:r w:rsidRPr="00A729B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Дмитрий Кириллов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14:paraId="732D9859" w14:textId="736D1123" w:rsidR="00276401" w:rsidRDefault="007840D4" w:rsidP="0027640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зоне деятельности</w:t>
      </w:r>
      <w:r w:rsidR="00276401"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Донского БВУ, наоборот, осадков было мало. По экспертной оценке, весенний приток воды в Цимлянское водохранилище ожидается ниже нормы, но несколько больше, чем в маловодном 2020 году. В Ростовской области, по предварительным прогнозам, начало весеннего половодья ожидается </w:t>
      </w:r>
      <w:r w:rsidR="000974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середине</w:t>
      </w:r>
      <w:r w:rsidR="00276401" w:rsidRPr="002764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марта, что в пределах средних многолетних сроков. Половодье будет низким, на отдельных реках слабовыраженным с незначительными подъёмами уровней воды. </w:t>
      </w:r>
    </w:p>
    <w:p w14:paraId="78C3C037" w14:textId="1CE625C3" w:rsidR="00A729B3" w:rsidRDefault="00A729B3" w:rsidP="0027640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Калининградской области – зоне деятельности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Невско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-Ладожского БВУ, снежный покров уже начал сходить, </w:t>
      </w:r>
      <w:r w:rsidR="00312B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конце февраля</w:t>
      </w:r>
      <w:r w:rsidR="00C37B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A05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рек</w:t>
      </w:r>
      <w:r w:rsidR="00C37B9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вскрылись</w:t>
      </w:r>
      <w:r w:rsidR="003A05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ото льда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312B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Уровни воды ниже или в пределах нормы.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Псковской и Новгородской области </w:t>
      </w:r>
      <w:r w:rsidR="003A05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весенние ледовые явления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 предварительным прогнозам, произойд</w:t>
      </w:r>
      <w:r w:rsidR="003A05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 в конце марта – начале апреля. В Ленинградской области ожидается вскрытие </w:t>
      </w:r>
      <w:r w:rsidR="003A05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ото льда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начале-середине апреля. </w:t>
      </w:r>
    </w:p>
    <w:p w14:paraId="4895B839" w14:textId="219E0FCE" w:rsidR="00276401" w:rsidRPr="00276401" w:rsidRDefault="00276401" w:rsidP="0027640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На Дальнем Востоке вскрытие рек начнётся позже всего. Сейчас в бассейнах </w:t>
      </w:r>
      <w:r w:rsidR="00A729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Амура и Лены ледостав. Толщина льда больше нормы. Количество снежных запасов близко к </w:t>
      </w:r>
      <w:r w:rsidR="000974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среднемноголетним значениям</w:t>
      </w:r>
      <w:r w:rsidR="00A729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14:paraId="373A882B" w14:textId="77777777" w:rsidR="00276401" w:rsidRPr="00276401" w:rsidRDefault="00276401" w:rsidP="00276401">
      <w:pPr>
        <w:shd w:val="clear" w:color="auto" w:fill="FFFFFF"/>
        <w:rPr>
          <w:rFonts w:ascii="Segoe UI" w:eastAsia="Times New Roman" w:hAnsi="Segoe UI" w:cs="Segoe UI"/>
          <w:color w:val="333333"/>
          <w:sz w:val="26"/>
          <w:szCs w:val="26"/>
          <w:lang w:eastAsia="ru-RU"/>
        </w:rPr>
      </w:pPr>
    </w:p>
    <w:p w14:paraId="322D11BF" w14:textId="3A57A047" w:rsidR="00325A55" w:rsidRPr="006C247A" w:rsidRDefault="00293D27" w:rsidP="00276F08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02.03</w:t>
      </w:r>
      <w:r w:rsidR="00545FB4" w:rsidRPr="006C247A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8112F0" w:rsidRPr="006C247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E1DB7" w:rsidRPr="006C247A">
        <w:rPr>
          <w:rFonts w:ascii="Times New Roman" w:hAnsi="Times New Roman" w:cs="Times New Roman"/>
          <w:b/>
          <w:bCs/>
          <w:sz w:val="28"/>
          <w:szCs w:val="28"/>
        </w:rPr>
        <w:t xml:space="preserve"> Пресс-служба Росводресурсов</w:t>
      </w:r>
    </w:p>
    <w:sectPr w:rsidR="00325A55" w:rsidRPr="006C247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62896C" w14:textId="77777777" w:rsidR="001D50C9" w:rsidRDefault="001D50C9" w:rsidP="00605596">
      <w:r>
        <w:separator/>
      </w:r>
    </w:p>
  </w:endnote>
  <w:endnote w:type="continuationSeparator" w:id="0">
    <w:p w14:paraId="159A616D" w14:textId="77777777" w:rsidR="001D50C9" w:rsidRDefault="001D50C9" w:rsidP="00605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78FD6" w14:textId="0540A626" w:rsidR="00605596" w:rsidRPr="003C7545" w:rsidRDefault="00605596" w:rsidP="004461EF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</w:rPr>
    </w:pPr>
    <w:r>
      <w:rPr>
        <w:color w:val="366091"/>
      </w:rPr>
      <w:t>Пресс-секретарь: Заяц Виорика т. 8(924)549-88-81</w:t>
    </w:r>
  </w:p>
  <w:p w14:paraId="4935E2ED" w14:textId="5D0F097D" w:rsidR="00605596" w:rsidRPr="00605596" w:rsidRDefault="00605596" w:rsidP="00605596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  <w:lang w:val="en-US"/>
      </w:rPr>
    </w:pPr>
    <w:r w:rsidRPr="003C7545">
      <w:rPr>
        <w:color w:val="366091"/>
        <w:lang w:val="en-US"/>
      </w:rPr>
      <w:t>E</w:t>
    </w:r>
    <w:r w:rsidRPr="00605596">
      <w:rPr>
        <w:color w:val="366091"/>
        <w:lang w:val="en-US"/>
      </w:rPr>
      <w:t>-</w:t>
    </w:r>
    <w:r w:rsidRPr="003C7545">
      <w:rPr>
        <w:color w:val="366091"/>
        <w:lang w:val="en-US"/>
      </w:rPr>
      <w:t>mail</w:t>
    </w:r>
    <w:r w:rsidRPr="00605596">
      <w:rPr>
        <w:color w:val="366091"/>
        <w:lang w:val="en-US"/>
      </w:rPr>
      <w:t xml:space="preserve">: </w:t>
    </w:r>
    <w:r w:rsidR="001D50C9">
      <w:fldChar w:fldCharType="begin"/>
    </w:r>
    <w:r w:rsidR="001D50C9" w:rsidRPr="007840D4">
      <w:rPr>
        <w:lang w:val="en-US"/>
      </w:rPr>
      <w:instrText xml:space="preserve"> HYPERLINK "mailto:pr@favr.ru" \h </w:instrText>
    </w:r>
    <w:r w:rsidR="001D50C9">
      <w:fldChar w:fldCharType="separate"/>
    </w:r>
    <w:r w:rsidRPr="003C7545">
      <w:rPr>
        <w:color w:val="0000FF"/>
        <w:u w:val="single"/>
        <w:lang w:val="en-US"/>
      </w:rPr>
      <w:t>pr</w:t>
    </w:r>
    <w:r w:rsidRPr="00605596">
      <w:rPr>
        <w:color w:val="0000FF"/>
        <w:u w:val="single"/>
        <w:lang w:val="en-US"/>
      </w:rPr>
      <w:t>@</w:t>
    </w:r>
    <w:r w:rsidRPr="003C7545">
      <w:rPr>
        <w:color w:val="0000FF"/>
        <w:u w:val="single"/>
        <w:lang w:val="en-US"/>
      </w:rPr>
      <w:t>favr</w:t>
    </w:r>
    <w:r w:rsidRPr="00605596">
      <w:rPr>
        <w:color w:val="0000FF"/>
        <w:u w:val="single"/>
        <w:lang w:val="en-US"/>
      </w:rPr>
      <w:t>.</w:t>
    </w:r>
    <w:r w:rsidRPr="003C7545">
      <w:rPr>
        <w:color w:val="0000FF"/>
        <w:u w:val="single"/>
        <w:lang w:val="en-US"/>
      </w:rPr>
      <w:t>ru</w:t>
    </w:r>
    <w:r w:rsidR="001D50C9">
      <w:rPr>
        <w:color w:val="0000FF"/>
        <w:u w:val="single"/>
        <w:lang w:val="en-US"/>
      </w:rPr>
      <w:fldChar w:fldCharType="end"/>
    </w:r>
    <w:r w:rsidRPr="00605596">
      <w:rPr>
        <w:color w:val="366091"/>
        <w:lang w:val="en-US"/>
      </w:rPr>
      <w:t xml:space="preserve"> </w:t>
    </w:r>
    <w:r>
      <w:rPr>
        <w:color w:val="366091"/>
        <w:lang w:val="en-US"/>
      </w:rPr>
      <w:t xml:space="preserve">| </w:t>
    </w:r>
    <w:r w:rsidR="001D50C9">
      <w:fldChar w:fldCharType="begin"/>
    </w:r>
    <w:r w:rsidR="001D50C9" w:rsidRPr="007840D4">
      <w:rPr>
        <w:lang w:val="en-US"/>
      </w:rPr>
      <w:instrText xml:space="preserve"> HYPERLINK "https://www.instagram.com/rosvodresursy/?hl=ru" </w:instrText>
    </w:r>
    <w:r w:rsidR="001D50C9">
      <w:fldChar w:fldCharType="separate"/>
    </w:r>
    <w:r w:rsidRPr="00605596">
      <w:rPr>
        <w:rStyle w:val="a3"/>
        <w:u w:val="none"/>
        <w:lang w:val="en-US"/>
      </w:rPr>
      <w:t>Instagram</w:t>
    </w:r>
    <w:r w:rsidR="001D50C9">
      <w:rPr>
        <w:rStyle w:val="a3"/>
        <w:u w:val="none"/>
        <w:lang w:val="en-US"/>
      </w:rPr>
      <w:fldChar w:fldCharType="end"/>
    </w:r>
    <w:r>
      <w:rPr>
        <w:color w:val="366091"/>
        <w:lang w:val="en-US"/>
      </w:rPr>
      <w:t xml:space="preserve"> @rosvodresursy</w:t>
    </w:r>
  </w:p>
  <w:p w14:paraId="334F844D" w14:textId="590B5DC1" w:rsidR="00605596" w:rsidRDefault="00605596" w:rsidP="00605596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</w:rPr>
    </w:pPr>
    <w:r>
      <w:rPr>
        <w:color w:val="366091"/>
      </w:rPr>
      <w:t xml:space="preserve">Адрес: Москва, </w:t>
    </w:r>
    <w:proofErr w:type="spellStart"/>
    <w:r>
      <w:rPr>
        <w:color w:val="366091"/>
      </w:rPr>
      <w:t>ул.Кедрова</w:t>
    </w:r>
    <w:proofErr w:type="spellEnd"/>
    <w:r>
      <w:rPr>
        <w:color w:val="366091"/>
      </w:rPr>
      <w:t xml:space="preserve"> д. 8 к.1</w:t>
    </w:r>
  </w:p>
  <w:p w14:paraId="1D4E948C" w14:textId="77777777" w:rsidR="00605596" w:rsidRDefault="0060559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42CA9" w14:textId="77777777" w:rsidR="001D50C9" w:rsidRDefault="001D50C9" w:rsidP="00605596">
      <w:r>
        <w:separator/>
      </w:r>
    </w:p>
  </w:footnote>
  <w:footnote w:type="continuationSeparator" w:id="0">
    <w:p w14:paraId="4A94BA9F" w14:textId="77777777" w:rsidR="001D50C9" w:rsidRDefault="001D50C9" w:rsidP="00605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2E06E6"/>
    <w:multiLevelType w:val="hybridMultilevel"/>
    <w:tmpl w:val="BCCE9D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A403BED"/>
    <w:multiLevelType w:val="hybridMultilevel"/>
    <w:tmpl w:val="5B9AAF0A"/>
    <w:lvl w:ilvl="0" w:tplc="A6FEF0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E4B46AB"/>
    <w:multiLevelType w:val="multilevel"/>
    <w:tmpl w:val="88082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896E4D"/>
    <w:multiLevelType w:val="hybridMultilevel"/>
    <w:tmpl w:val="54885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F864CE"/>
    <w:multiLevelType w:val="hybridMultilevel"/>
    <w:tmpl w:val="1BFABB7C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7EB67018"/>
    <w:multiLevelType w:val="multilevel"/>
    <w:tmpl w:val="1B7A6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1D7"/>
    <w:rsid w:val="0000026B"/>
    <w:rsid w:val="00007135"/>
    <w:rsid w:val="000326E3"/>
    <w:rsid w:val="00034089"/>
    <w:rsid w:val="000376EC"/>
    <w:rsid w:val="000404E4"/>
    <w:rsid w:val="000519DF"/>
    <w:rsid w:val="00051D85"/>
    <w:rsid w:val="00062992"/>
    <w:rsid w:val="00062FEE"/>
    <w:rsid w:val="0007251B"/>
    <w:rsid w:val="000768E0"/>
    <w:rsid w:val="000941D3"/>
    <w:rsid w:val="0009740D"/>
    <w:rsid w:val="000A2875"/>
    <w:rsid w:val="000A6689"/>
    <w:rsid w:val="000B2E73"/>
    <w:rsid w:val="000C5FB8"/>
    <w:rsid w:val="00101CB0"/>
    <w:rsid w:val="00114809"/>
    <w:rsid w:val="0011640A"/>
    <w:rsid w:val="00130647"/>
    <w:rsid w:val="001341BD"/>
    <w:rsid w:val="001729F5"/>
    <w:rsid w:val="001B4C87"/>
    <w:rsid w:val="001B7AF4"/>
    <w:rsid w:val="001C082D"/>
    <w:rsid w:val="001C30D0"/>
    <w:rsid w:val="001C7D7F"/>
    <w:rsid w:val="001D50C9"/>
    <w:rsid w:val="001D7721"/>
    <w:rsid w:val="001E1DB7"/>
    <w:rsid w:val="001E1EEE"/>
    <w:rsid w:val="001F544E"/>
    <w:rsid w:val="0020535F"/>
    <w:rsid w:val="00211E58"/>
    <w:rsid w:val="002202D3"/>
    <w:rsid w:val="0024387C"/>
    <w:rsid w:val="00250818"/>
    <w:rsid w:val="00250C8B"/>
    <w:rsid w:val="002632F8"/>
    <w:rsid w:val="00270C43"/>
    <w:rsid w:val="00276401"/>
    <w:rsid w:val="0027698F"/>
    <w:rsid w:val="00276F08"/>
    <w:rsid w:val="00280AED"/>
    <w:rsid w:val="00281D0E"/>
    <w:rsid w:val="0028608F"/>
    <w:rsid w:val="00291687"/>
    <w:rsid w:val="00293D27"/>
    <w:rsid w:val="002A5CE8"/>
    <w:rsid w:val="002A6D98"/>
    <w:rsid w:val="002A761E"/>
    <w:rsid w:val="002B3357"/>
    <w:rsid w:val="002B465C"/>
    <w:rsid w:val="002C21CF"/>
    <w:rsid w:val="002D1A66"/>
    <w:rsid w:val="002F0FD7"/>
    <w:rsid w:val="0030357E"/>
    <w:rsid w:val="00312B4A"/>
    <w:rsid w:val="00325A55"/>
    <w:rsid w:val="00326583"/>
    <w:rsid w:val="00350963"/>
    <w:rsid w:val="00350ECD"/>
    <w:rsid w:val="003537BB"/>
    <w:rsid w:val="00357A5F"/>
    <w:rsid w:val="00363ADD"/>
    <w:rsid w:val="003879A7"/>
    <w:rsid w:val="003A0502"/>
    <w:rsid w:val="003A74DC"/>
    <w:rsid w:val="003B239A"/>
    <w:rsid w:val="003D0EC8"/>
    <w:rsid w:val="003D1704"/>
    <w:rsid w:val="003F5EE9"/>
    <w:rsid w:val="00412836"/>
    <w:rsid w:val="00420559"/>
    <w:rsid w:val="00420B4A"/>
    <w:rsid w:val="00421176"/>
    <w:rsid w:val="00423141"/>
    <w:rsid w:val="00436B03"/>
    <w:rsid w:val="00436D65"/>
    <w:rsid w:val="004461EF"/>
    <w:rsid w:val="004534BF"/>
    <w:rsid w:val="00457C87"/>
    <w:rsid w:val="00465207"/>
    <w:rsid w:val="00490CDF"/>
    <w:rsid w:val="0049712B"/>
    <w:rsid w:val="004A0940"/>
    <w:rsid w:val="004A4F4A"/>
    <w:rsid w:val="004A63A7"/>
    <w:rsid w:val="00503A7C"/>
    <w:rsid w:val="005103DC"/>
    <w:rsid w:val="00517C98"/>
    <w:rsid w:val="00521FCD"/>
    <w:rsid w:val="00527F54"/>
    <w:rsid w:val="00532770"/>
    <w:rsid w:val="00545FB4"/>
    <w:rsid w:val="00554A5D"/>
    <w:rsid w:val="00570FAE"/>
    <w:rsid w:val="005715D6"/>
    <w:rsid w:val="005867B0"/>
    <w:rsid w:val="00593075"/>
    <w:rsid w:val="005A1129"/>
    <w:rsid w:val="005B36FA"/>
    <w:rsid w:val="005B4132"/>
    <w:rsid w:val="005D17C7"/>
    <w:rsid w:val="005E407E"/>
    <w:rsid w:val="00605596"/>
    <w:rsid w:val="00634C5B"/>
    <w:rsid w:val="0065596C"/>
    <w:rsid w:val="00663B6E"/>
    <w:rsid w:val="006676A8"/>
    <w:rsid w:val="00692DBB"/>
    <w:rsid w:val="00696641"/>
    <w:rsid w:val="006970AB"/>
    <w:rsid w:val="006A280E"/>
    <w:rsid w:val="006A459B"/>
    <w:rsid w:val="006B3D1F"/>
    <w:rsid w:val="006C10FC"/>
    <w:rsid w:val="006C247A"/>
    <w:rsid w:val="006D3271"/>
    <w:rsid w:val="006E68EB"/>
    <w:rsid w:val="006E6AF8"/>
    <w:rsid w:val="006F0116"/>
    <w:rsid w:val="00702270"/>
    <w:rsid w:val="00715FB8"/>
    <w:rsid w:val="007160DA"/>
    <w:rsid w:val="007178E9"/>
    <w:rsid w:val="00722449"/>
    <w:rsid w:val="007270BB"/>
    <w:rsid w:val="00727424"/>
    <w:rsid w:val="00727779"/>
    <w:rsid w:val="007340EA"/>
    <w:rsid w:val="00737A19"/>
    <w:rsid w:val="00737DE3"/>
    <w:rsid w:val="007437FB"/>
    <w:rsid w:val="00745827"/>
    <w:rsid w:val="00752DAE"/>
    <w:rsid w:val="00754539"/>
    <w:rsid w:val="00774D9D"/>
    <w:rsid w:val="0077526C"/>
    <w:rsid w:val="007762AF"/>
    <w:rsid w:val="00781CFC"/>
    <w:rsid w:val="007840D4"/>
    <w:rsid w:val="007A5650"/>
    <w:rsid w:val="007B3CEF"/>
    <w:rsid w:val="007C21D7"/>
    <w:rsid w:val="007E230D"/>
    <w:rsid w:val="007E4AFE"/>
    <w:rsid w:val="007E6C5D"/>
    <w:rsid w:val="007F6922"/>
    <w:rsid w:val="008112F0"/>
    <w:rsid w:val="008116C7"/>
    <w:rsid w:val="00821909"/>
    <w:rsid w:val="00822187"/>
    <w:rsid w:val="008366BE"/>
    <w:rsid w:val="008753E4"/>
    <w:rsid w:val="008865E9"/>
    <w:rsid w:val="0089277A"/>
    <w:rsid w:val="008D0467"/>
    <w:rsid w:val="008D4BBF"/>
    <w:rsid w:val="008D654D"/>
    <w:rsid w:val="008F6843"/>
    <w:rsid w:val="00903808"/>
    <w:rsid w:val="0091799C"/>
    <w:rsid w:val="00924EF5"/>
    <w:rsid w:val="0093125E"/>
    <w:rsid w:val="00931669"/>
    <w:rsid w:val="009538B9"/>
    <w:rsid w:val="009660A1"/>
    <w:rsid w:val="00972912"/>
    <w:rsid w:val="00980840"/>
    <w:rsid w:val="00984C4F"/>
    <w:rsid w:val="009C7E9B"/>
    <w:rsid w:val="009D1CA5"/>
    <w:rsid w:val="009D2079"/>
    <w:rsid w:val="009D6FC3"/>
    <w:rsid w:val="009E3634"/>
    <w:rsid w:val="009E557A"/>
    <w:rsid w:val="00A34078"/>
    <w:rsid w:val="00A52496"/>
    <w:rsid w:val="00A57DE1"/>
    <w:rsid w:val="00A60D3E"/>
    <w:rsid w:val="00A729B3"/>
    <w:rsid w:val="00A85F1D"/>
    <w:rsid w:val="00A87620"/>
    <w:rsid w:val="00A93379"/>
    <w:rsid w:val="00A9701E"/>
    <w:rsid w:val="00A975FC"/>
    <w:rsid w:val="00AA1A29"/>
    <w:rsid w:val="00AA6F1F"/>
    <w:rsid w:val="00AB18EC"/>
    <w:rsid w:val="00AC3920"/>
    <w:rsid w:val="00AD60D7"/>
    <w:rsid w:val="00B01A52"/>
    <w:rsid w:val="00B13A03"/>
    <w:rsid w:val="00B36060"/>
    <w:rsid w:val="00B62AC7"/>
    <w:rsid w:val="00B72185"/>
    <w:rsid w:val="00B72279"/>
    <w:rsid w:val="00B81D59"/>
    <w:rsid w:val="00B830B3"/>
    <w:rsid w:val="00B9178C"/>
    <w:rsid w:val="00BB6A30"/>
    <w:rsid w:val="00BE3756"/>
    <w:rsid w:val="00BE7A6F"/>
    <w:rsid w:val="00C03069"/>
    <w:rsid w:val="00C06FE1"/>
    <w:rsid w:val="00C16AF0"/>
    <w:rsid w:val="00C2175E"/>
    <w:rsid w:val="00C32972"/>
    <w:rsid w:val="00C37B9F"/>
    <w:rsid w:val="00C43D9E"/>
    <w:rsid w:val="00C521B7"/>
    <w:rsid w:val="00C56560"/>
    <w:rsid w:val="00C60CA5"/>
    <w:rsid w:val="00C821A8"/>
    <w:rsid w:val="00C96447"/>
    <w:rsid w:val="00CA37D1"/>
    <w:rsid w:val="00CB38C4"/>
    <w:rsid w:val="00CC573A"/>
    <w:rsid w:val="00CC6889"/>
    <w:rsid w:val="00CF34FA"/>
    <w:rsid w:val="00D0680D"/>
    <w:rsid w:val="00D0709E"/>
    <w:rsid w:val="00D51EB9"/>
    <w:rsid w:val="00D634E4"/>
    <w:rsid w:val="00D76AE6"/>
    <w:rsid w:val="00D80AC1"/>
    <w:rsid w:val="00D81694"/>
    <w:rsid w:val="00D84BDA"/>
    <w:rsid w:val="00D87926"/>
    <w:rsid w:val="00D91F50"/>
    <w:rsid w:val="00D9247E"/>
    <w:rsid w:val="00D95714"/>
    <w:rsid w:val="00DA170F"/>
    <w:rsid w:val="00DC50DB"/>
    <w:rsid w:val="00DD3CB9"/>
    <w:rsid w:val="00DE1144"/>
    <w:rsid w:val="00DE29C9"/>
    <w:rsid w:val="00E100D0"/>
    <w:rsid w:val="00E17E1C"/>
    <w:rsid w:val="00E25326"/>
    <w:rsid w:val="00E34F4D"/>
    <w:rsid w:val="00E57F2E"/>
    <w:rsid w:val="00E67B2F"/>
    <w:rsid w:val="00E731E1"/>
    <w:rsid w:val="00E743C1"/>
    <w:rsid w:val="00E84A24"/>
    <w:rsid w:val="00E90158"/>
    <w:rsid w:val="00E97B4B"/>
    <w:rsid w:val="00EA2427"/>
    <w:rsid w:val="00EB5323"/>
    <w:rsid w:val="00EC5E79"/>
    <w:rsid w:val="00EC6305"/>
    <w:rsid w:val="00ED0533"/>
    <w:rsid w:val="00ED694C"/>
    <w:rsid w:val="00ED7438"/>
    <w:rsid w:val="00EE3BFE"/>
    <w:rsid w:val="00EF235E"/>
    <w:rsid w:val="00F067D6"/>
    <w:rsid w:val="00F16F58"/>
    <w:rsid w:val="00F362CC"/>
    <w:rsid w:val="00F434D7"/>
    <w:rsid w:val="00F446BA"/>
    <w:rsid w:val="00F62918"/>
    <w:rsid w:val="00F6573A"/>
    <w:rsid w:val="00F65BCE"/>
    <w:rsid w:val="00FB149B"/>
    <w:rsid w:val="00FB1905"/>
    <w:rsid w:val="00FC150D"/>
    <w:rsid w:val="00FC3D39"/>
    <w:rsid w:val="00FE23F8"/>
    <w:rsid w:val="00FF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29146"/>
  <w15:chartTrackingRefBased/>
  <w15:docId w15:val="{3B405272-0BD9-4542-B09D-0F0042146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242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5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1D7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C21D7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C21D7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7C21D7"/>
    <w:pPr>
      <w:ind w:left="720"/>
      <w:contextualSpacing/>
    </w:pPr>
  </w:style>
  <w:style w:type="paragraph" w:customStyle="1" w:styleId="imagealigneegauche">
    <w:name w:val="image_alignee_gauche"/>
    <w:basedOn w:val="a"/>
    <w:rsid w:val="00062FE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24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6">
    <w:basedOn w:val="a"/>
    <w:next w:val="a7"/>
    <w:rsid w:val="00C3297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21">
    <w:name w:val="Font Style21"/>
    <w:basedOn w:val="a0"/>
    <w:rsid w:val="00C32972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7">
    <w:name w:val="Font Style27"/>
    <w:basedOn w:val="a0"/>
    <w:rsid w:val="00C3297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3">
    <w:name w:val="Font Style43"/>
    <w:basedOn w:val="a0"/>
    <w:rsid w:val="00C32972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C32972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44">
    <w:name w:val="Font Style44"/>
    <w:basedOn w:val="a0"/>
    <w:rsid w:val="00C32972"/>
    <w:rPr>
      <w:rFonts w:ascii="Times New Roman" w:hAnsi="Times New Roman" w:cs="Times New Roman"/>
      <w:sz w:val="22"/>
      <w:szCs w:val="22"/>
    </w:rPr>
  </w:style>
  <w:style w:type="paragraph" w:styleId="21">
    <w:name w:val="Body Text 2"/>
    <w:basedOn w:val="a"/>
    <w:link w:val="22"/>
    <w:rsid w:val="00C32972"/>
    <w:pPr>
      <w:spacing w:after="120" w:line="48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22">
    <w:name w:val="Основной текст 2 Знак"/>
    <w:basedOn w:val="a0"/>
    <w:link w:val="21"/>
    <w:rsid w:val="00C32972"/>
    <w:rPr>
      <w:rFonts w:ascii="Times New Roman" w:eastAsia="Times New Roman" w:hAnsi="Times New Roman" w:cs="Times New Roman"/>
      <w:lang w:eastAsia="ru-RU"/>
    </w:rPr>
  </w:style>
  <w:style w:type="character" w:customStyle="1" w:styleId="extended-textshort">
    <w:name w:val="extended-text__short"/>
    <w:basedOn w:val="a0"/>
    <w:rsid w:val="00C32972"/>
  </w:style>
  <w:style w:type="paragraph" w:styleId="a7">
    <w:name w:val="Normal (Web)"/>
    <w:basedOn w:val="a"/>
    <w:uiPriority w:val="99"/>
    <w:unhideWhenUsed/>
    <w:qFormat/>
    <w:rsid w:val="00C32972"/>
    <w:rPr>
      <w:rFonts w:ascii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6055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05596"/>
  </w:style>
  <w:style w:type="paragraph" w:styleId="aa">
    <w:name w:val="footer"/>
    <w:basedOn w:val="a"/>
    <w:link w:val="ab"/>
    <w:uiPriority w:val="99"/>
    <w:unhideWhenUsed/>
    <w:rsid w:val="00605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05596"/>
  </w:style>
  <w:style w:type="character" w:customStyle="1" w:styleId="23">
    <w:name w:val="Неразрешенное упоминание2"/>
    <w:basedOn w:val="a0"/>
    <w:uiPriority w:val="99"/>
    <w:semiHidden/>
    <w:unhideWhenUsed/>
    <w:rsid w:val="00605596"/>
    <w:rPr>
      <w:color w:val="605E5C"/>
      <w:shd w:val="clear" w:color="auto" w:fill="E1DFDD"/>
    </w:rPr>
  </w:style>
  <w:style w:type="paragraph" w:customStyle="1" w:styleId="ac">
    <w:basedOn w:val="a"/>
    <w:next w:val="a7"/>
    <w:rsid w:val="0060559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2">
    <w:name w:val="Основной текст1"/>
    <w:basedOn w:val="a0"/>
    <w:rsid w:val="006F0116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styleId="ad">
    <w:name w:val="page number"/>
    <w:basedOn w:val="a0"/>
    <w:uiPriority w:val="99"/>
    <w:semiHidden/>
    <w:unhideWhenUsed/>
    <w:rsid w:val="006C10FC"/>
  </w:style>
  <w:style w:type="character" w:customStyle="1" w:styleId="default-itemdate">
    <w:name w:val="default-item__date"/>
    <w:basedOn w:val="a0"/>
    <w:rsid w:val="009D2079"/>
  </w:style>
  <w:style w:type="character" w:customStyle="1" w:styleId="default-itemtime">
    <w:name w:val="default-item__time"/>
    <w:basedOn w:val="a0"/>
    <w:rsid w:val="009D2079"/>
  </w:style>
  <w:style w:type="paragraph" w:customStyle="1" w:styleId="absatz">
    <w:name w:val="absatz"/>
    <w:basedOn w:val="a"/>
    <w:rsid w:val="00FE23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page-newsdate">
    <w:name w:val="page-news__date"/>
    <w:basedOn w:val="a0"/>
    <w:rsid w:val="001F544E"/>
  </w:style>
  <w:style w:type="table" w:customStyle="1" w:styleId="TableGrid">
    <w:name w:val="TableGrid"/>
    <w:rsid w:val="000404E4"/>
    <w:rPr>
      <w:rFonts w:eastAsiaTheme="minorEastAsia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FC150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3">
    <w:name w:val="Дата1"/>
    <w:basedOn w:val="a0"/>
    <w:rsid w:val="00FC150D"/>
  </w:style>
  <w:style w:type="character" w:customStyle="1" w:styleId="breadcrumbs-block-way-text">
    <w:name w:val="bread__crumbs-block-way-text"/>
    <w:basedOn w:val="a0"/>
    <w:rsid w:val="00FC150D"/>
  </w:style>
  <w:style w:type="paragraph" w:customStyle="1" w:styleId="hooper-slide">
    <w:name w:val="hooper-slide"/>
    <w:basedOn w:val="a"/>
    <w:rsid w:val="00FC150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hooper-sr-only">
    <w:name w:val="hooper-sr-only"/>
    <w:basedOn w:val="a0"/>
    <w:rsid w:val="00FC1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67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67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84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319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7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7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83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9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393405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05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3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62430">
              <w:marLeft w:val="0"/>
              <w:marRight w:val="225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6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422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285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746011">
                  <w:marLeft w:val="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639791">
                  <w:marLeft w:val="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7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25004">
              <w:marLeft w:val="0"/>
              <w:marRight w:val="30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0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3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5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1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32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181023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05828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73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390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545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370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117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4799059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160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0766406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8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698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912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270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679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254667">
                                                  <w:marLeft w:val="15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05041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8039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03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8683736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962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20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107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592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559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1412189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394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1612840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236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92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82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96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319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4430396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95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2835885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853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918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39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38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7566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9407171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026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6137034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926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034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834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147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210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5556811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370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8220792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1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363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197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53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981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0845603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316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25854328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8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151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510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638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8409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4603906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3223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53426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63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0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160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089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020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40832346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411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8107932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214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54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85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725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8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6851113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024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881904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121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13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75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459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874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6246182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986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882412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56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564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53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265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301676">
                                              <w:marLeft w:val="-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1645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963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9998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7394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7612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319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821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7623621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267304">
                          <w:marLeft w:val="-60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473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135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432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280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73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565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9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55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1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3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2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78112-CD65-43F5-BD3E-F0FBC001B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jen_ok@bk.ru</dc:creator>
  <cp:keywords/>
  <dc:description/>
  <cp:lastModifiedBy>Максимова Юлия Михайловна</cp:lastModifiedBy>
  <cp:revision>3</cp:revision>
  <cp:lastPrinted>2021-01-28T08:06:00Z</cp:lastPrinted>
  <dcterms:created xsi:type="dcterms:W3CDTF">2021-03-02T15:09:00Z</dcterms:created>
  <dcterms:modified xsi:type="dcterms:W3CDTF">2021-03-02T15:48:00Z</dcterms:modified>
</cp:coreProperties>
</file>