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0D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97510D" w:rsidRPr="0097510D" w:rsidRDefault="0097510D" w:rsidP="0097510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0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0D">
        <w:rPr>
          <w:rFonts w:ascii="Times New Roman" w:hAnsi="Times New Roman" w:cs="Times New Roman"/>
          <w:b/>
          <w:bCs/>
          <w:sz w:val="28"/>
          <w:szCs w:val="28"/>
        </w:rPr>
        <w:t>от 14 декабря 2006 г. N 769</w:t>
      </w:r>
    </w:p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0D">
        <w:rPr>
          <w:rFonts w:ascii="Times New Roman" w:hAnsi="Times New Roman" w:cs="Times New Roman"/>
          <w:b/>
          <w:bCs/>
          <w:sz w:val="28"/>
          <w:szCs w:val="28"/>
        </w:rPr>
        <w:t>О ПОРЯДКЕ УТВЕРЖДЕНИЯ ПРАВИЛ</w:t>
      </w:r>
    </w:p>
    <w:p w:rsidR="0097510D" w:rsidRPr="0097510D" w:rsidRDefault="0097510D" w:rsidP="009751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0D">
        <w:rPr>
          <w:rFonts w:ascii="Times New Roman" w:hAnsi="Times New Roman" w:cs="Times New Roman"/>
          <w:b/>
          <w:bCs/>
          <w:sz w:val="28"/>
          <w:szCs w:val="28"/>
        </w:rPr>
        <w:t>ОХРАНЫ ЖИЗНИ ЛЮДЕЙ НА ВОДНЫХ ОБЪЕКТАХ</w:t>
      </w:r>
    </w:p>
    <w:p w:rsidR="0097510D" w:rsidRPr="0097510D" w:rsidRDefault="0097510D" w:rsidP="0097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510D" w:rsidRPr="0097510D" w:rsidRDefault="0097510D" w:rsidP="0097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97510D">
          <w:rPr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97510D">
        <w:rPr>
          <w:rFonts w:ascii="Times New Roman" w:hAnsi="Times New Roman" w:cs="Times New Roman"/>
          <w:sz w:val="28"/>
          <w:szCs w:val="28"/>
        </w:rPr>
        <w:t xml:space="preserve"> Водного кодекса Российской Федерации Правительство Российской Федерации постановляет:</w:t>
      </w:r>
    </w:p>
    <w:p w:rsidR="0097510D" w:rsidRPr="0097510D" w:rsidRDefault="0097510D" w:rsidP="0097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510D">
        <w:rPr>
          <w:rFonts w:ascii="Times New Roman" w:hAnsi="Times New Roman" w:cs="Times New Roman"/>
          <w:sz w:val="28"/>
          <w:szCs w:val="28"/>
        </w:rPr>
        <w:t>Установить, что утверждение правил охраны жизни людей на водных объектах осуществляется орг</w:t>
      </w:r>
      <w:bookmarkStart w:id="0" w:name="_GoBack"/>
      <w:bookmarkEnd w:id="0"/>
      <w:r w:rsidRPr="0097510D">
        <w:rPr>
          <w:rFonts w:ascii="Times New Roman" w:hAnsi="Times New Roman" w:cs="Times New Roman"/>
          <w:sz w:val="28"/>
          <w:szCs w:val="28"/>
        </w:rPr>
        <w:t>аном государственной власти субъекта Российской Федерации после их согласования с территориальным органом Министерства Российской Федерации по делам гражданской обороны, чрезвычайным ситуациям и ликвидации последствий стихийных бедствий, специально уполномоченным решать задачи гражданской обороны и задачи по предупреждению и ликвидации чрезвычайных ситуаций по субъекту Российской Федерации, Министерством природных ресурсов Российской Федерации</w:t>
      </w:r>
      <w:proofErr w:type="gramEnd"/>
      <w:r w:rsidRPr="0097510D">
        <w:rPr>
          <w:rFonts w:ascii="Times New Roman" w:hAnsi="Times New Roman" w:cs="Times New Roman"/>
          <w:sz w:val="28"/>
          <w:szCs w:val="28"/>
        </w:rPr>
        <w:t xml:space="preserve"> и Министерством здравоохранения и социального развития Российской Федерации, а также с соответствующими федеральными органами исполнительной власти в случае, когда водные объекты, находящиеся в федеральной собственности, предоставлены в пользование для обеспечения обороны страны и безопасности государства. Согласование осуществляется в срок не более 1 месяца.</w:t>
      </w:r>
    </w:p>
    <w:p w:rsidR="0097510D" w:rsidRPr="0097510D" w:rsidRDefault="0097510D" w:rsidP="0097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января 2007 г.</w:t>
      </w:r>
    </w:p>
    <w:p w:rsidR="0097510D" w:rsidRPr="0097510D" w:rsidRDefault="0097510D" w:rsidP="0097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510D" w:rsidRPr="0097510D" w:rsidRDefault="0097510D" w:rsidP="009751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97510D" w:rsidRPr="0097510D" w:rsidRDefault="0097510D" w:rsidP="009751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7510D" w:rsidRPr="0097510D" w:rsidRDefault="0097510D" w:rsidP="009751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510D">
        <w:rPr>
          <w:rFonts w:ascii="Times New Roman" w:hAnsi="Times New Roman" w:cs="Times New Roman"/>
          <w:sz w:val="28"/>
          <w:szCs w:val="28"/>
        </w:rPr>
        <w:t>М.ФРАДКОВ</w:t>
      </w:r>
    </w:p>
    <w:p w:rsidR="00BC0D8D" w:rsidRPr="0097510D" w:rsidRDefault="00BC0D8D">
      <w:pPr>
        <w:rPr>
          <w:rFonts w:ascii="Times New Roman" w:hAnsi="Times New Roman" w:cs="Times New Roman"/>
          <w:sz w:val="28"/>
          <w:szCs w:val="28"/>
        </w:rPr>
      </w:pPr>
    </w:p>
    <w:sectPr w:rsidR="00BC0D8D" w:rsidRPr="0097510D" w:rsidSect="00A74A95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11"/>
    <w:rsid w:val="0097510D"/>
    <w:rsid w:val="009B7D11"/>
    <w:rsid w:val="00B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1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1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3FA601438944048E46BC55B789F943B46AE67682462A8E90D6C15A094D0F1B5563414D8757D013sCt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2015-06-16T12:46:00Z</dcterms:created>
  <dcterms:modified xsi:type="dcterms:W3CDTF">2015-06-16T12:46:00Z</dcterms:modified>
</cp:coreProperties>
</file>